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spacing w:val="-10"/>
          <w:sz w:val="40"/>
          <w:szCs w:val="40"/>
        </w:rPr>
      </w:pPr>
      <w:r>
        <w:rPr>
          <w:sz w:val="40"/>
          <w:szCs w:val="40"/>
        </w:rPr>
        <w:t>П</w:t>
      </w:r>
      <w:r>
        <w:rPr>
          <w:spacing w:val="-1"/>
          <w:sz w:val="40"/>
          <w:szCs w:val="40"/>
        </w:rPr>
        <w:t xml:space="preserve"> </w:t>
      </w:r>
      <w:r>
        <w:rPr>
          <w:sz w:val="40"/>
          <w:szCs w:val="40"/>
        </w:rPr>
        <w:t>Р</w:t>
      </w:r>
      <w:r>
        <w:rPr>
          <w:spacing w:val="-1"/>
          <w:sz w:val="40"/>
          <w:szCs w:val="40"/>
        </w:rPr>
        <w:t xml:space="preserve"> </w:t>
      </w:r>
      <w:r>
        <w:rPr>
          <w:sz w:val="40"/>
          <w:szCs w:val="40"/>
        </w:rPr>
        <w:t>A</w:t>
      </w:r>
      <w:r>
        <w:rPr>
          <w:spacing w:val="-2"/>
          <w:sz w:val="40"/>
          <w:szCs w:val="40"/>
        </w:rPr>
        <w:t xml:space="preserve"> </w:t>
      </w:r>
      <w:r>
        <w:rPr>
          <w:sz w:val="40"/>
          <w:szCs w:val="40"/>
        </w:rPr>
        <w:t>В</w:t>
      </w:r>
      <w:r>
        <w:rPr>
          <w:spacing w:val="1"/>
          <w:sz w:val="40"/>
          <w:szCs w:val="40"/>
        </w:rPr>
        <w:t xml:space="preserve"> </w:t>
      </w:r>
      <w:r>
        <w:rPr>
          <w:sz w:val="40"/>
          <w:szCs w:val="40"/>
        </w:rPr>
        <w:t>И</w:t>
      </w:r>
      <w:r>
        <w:rPr>
          <w:spacing w:val="-1"/>
          <w:sz w:val="40"/>
          <w:szCs w:val="40"/>
        </w:rPr>
        <w:t xml:space="preserve"> </w:t>
      </w:r>
      <w:r>
        <w:rPr>
          <w:sz w:val="40"/>
          <w:szCs w:val="40"/>
        </w:rPr>
        <w:t>Л</w:t>
      </w:r>
      <w:r>
        <w:rPr>
          <w:spacing w:val="1"/>
          <w:sz w:val="40"/>
          <w:szCs w:val="40"/>
        </w:rPr>
        <w:t xml:space="preserve"> </w:t>
      </w:r>
      <w:r>
        <w:rPr>
          <w:spacing w:val="-10"/>
          <w:sz w:val="40"/>
          <w:szCs w:val="40"/>
        </w:rPr>
        <w:t>A</w:t>
      </w:r>
    </w:p>
    <w:p>
      <w:pPr>
        <w:pStyle w:val="8"/>
        <w:jc w:val="center"/>
        <w:rPr>
          <w:spacing w:val="-10"/>
          <w:sz w:val="40"/>
          <w:szCs w:val="40"/>
        </w:rPr>
      </w:pPr>
    </w:p>
    <w:p>
      <w:pPr>
        <w:spacing w:before="0"/>
        <w:ind w:left="1200" w:right="1279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ПРЕДOСТAВЛЕНИЯ УСЛУГ</w:t>
      </w:r>
    </w:p>
    <w:p>
      <w:pPr>
        <w:spacing w:before="0"/>
        <w:ind w:left="1200" w:right="1279" w:firstLine="0"/>
        <w:jc w:val="center"/>
        <w:rPr>
          <w:b/>
          <w:sz w:val="40"/>
          <w:szCs w:val="40"/>
        </w:rPr>
      </w:pPr>
    </w:p>
    <w:p>
      <w:pPr>
        <w:spacing w:before="0"/>
        <w:ind w:left="1200" w:right="1279" w:firstLine="0"/>
        <w:jc w:val="center"/>
        <w:rPr>
          <w:b/>
          <w:sz w:val="40"/>
          <w:szCs w:val="40"/>
        </w:rPr>
      </w:pPr>
      <w:r>
        <w:rPr>
          <w:b/>
          <w:spacing w:val="-10"/>
          <w:sz w:val="40"/>
          <w:szCs w:val="40"/>
          <w:lang w:val="ru-RU"/>
        </w:rPr>
        <w:t>ООО</w:t>
      </w:r>
      <w:r>
        <w:rPr>
          <w:rFonts w:hint="default"/>
          <w:b/>
          <w:spacing w:val="-10"/>
          <w:sz w:val="40"/>
          <w:szCs w:val="40"/>
          <w:lang w:val="ru-RU"/>
        </w:rPr>
        <w:t xml:space="preserve"> </w:t>
      </w:r>
      <w:r>
        <w:rPr>
          <w:b/>
          <w:spacing w:val="-10"/>
          <w:sz w:val="40"/>
          <w:szCs w:val="40"/>
        </w:rPr>
        <w:t xml:space="preserve"> </w:t>
      </w:r>
      <w:r>
        <w:rPr>
          <w:b/>
          <w:spacing w:val="-2"/>
          <w:sz w:val="40"/>
          <w:szCs w:val="40"/>
        </w:rPr>
        <w:t>«</w:t>
      </w:r>
      <w:r>
        <w:rPr>
          <w:rFonts w:hint="default"/>
          <w:b/>
          <w:spacing w:val="-2"/>
          <w:sz w:val="40"/>
          <w:szCs w:val="40"/>
          <w:lang w:val="ru-RU"/>
        </w:rPr>
        <w:t xml:space="preserve"> Гостиница </w:t>
      </w:r>
      <w:r>
        <w:rPr>
          <w:b/>
          <w:spacing w:val="-2"/>
          <w:sz w:val="40"/>
          <w:szCs w:val="40"/>
        </w:rPr>
        <w:t>КРЫМ</w:t>
      </w:r>
      <w:r>
        <w:rPr>
          <w:rFonts w:hint="default"/>
          <w:b/>
          <w:spacing w:val="-2"/>
          <w:sz w:val="40"/>
          <w:szCs w:val="40"/>
          <w:lang w:val="ru-RU"/>
        </w:rPr>
        <w:t xml:space="preserve"> </w:t>
      </w:r>
      <w:r>
        <w:rPr>
          <w:b/>
          <w:spacing w:val="-2"/>
          <w:sz w:val="40"/>
          <w:szCs w:val="40"/>
        </w:rPr>
        <w:t>»</w:t>
      </w:r>
    </w:p>
    <w:p>
      <w:pPr>
        <w:pStyle w:val="5"/>
        <w:ind w:left="0"/>
        <w:jc w:val="center"/>
        <w:rPr>
          <w:b/>
          <w:sz w:val="40"/>
          <w:szCs w:val="40"/>
        </w:rPr>
      </w:pPr>
    </w:p>
    <w:p>
      <w:pPr>
        <w:pStyle w:val="5"/>
        <w:ind w:left="0"/>
        <w:jc w:val="left"/>
        <w:rPr>
          <w:b/>
          <w:sz w:val="34"/>
        </w:rPr>
      </w:pPr>
    </w:p>
    <w:p>
      <w:pPr>
        <w:pStyle w:val="5"/>
        <w:ind w:left="0"/>
        <w:jc w:val="left"/>
        <w:rPr>
          <w:b/>
          <w:sz w:val="34"/>
        </w:rPr>
      </w:pPr>
      <w:bookmarkStart w:id="5" w:name="_GoBack"/>
      <w:bookmarkEnd w:id="5"/>
    </w:p>
    <w:p>
      <w:pPr>
        <w:pStyle w:val="5"/>
        <w:ind w:left="0"/>
        <w:jc w:val="left"/>
        <w:rPr>
          <w:b/>
          <w:sz w:val="34"/>
        </w:rPr>
      </w:pPr>
    </w:p>
    <w:p>
      <w:pPr>
        <w:pStyle w:val="5"/>
        <w:ind w:left="0"/>
        <w:jc w:val="left"/>
        <w:rPr>
          <w:b/>
          <w:sz w:val="34"/>
        </w:rPr>
      </w:pPr>
    </w:p>
    <w:p>
      <w:pPr>
        <w:pStyle w:val="5"/>
        <w:ind w:left="0"/>
        <w:jc w:val="left"/>
        <w:rPr>
          <w:b/>
          <w:sz w:val="34"/>
        </w:rPr>
      </w:pPr>
    </w:p>
    <w:p>
      <w:pPr>
        <w:pStyle w:val="5"/>
        <w:ind w:left="0"/>
        <w:jc w:val="left"/>
        <w:rPr>
          <w:b/>
          <w:sz w:val="34"/>
        </w:rPr>
      </w:pPr>
    </w:p>
    <w:p>
      <w:pPr>
        <w:pStyle w:val="5"/>
        <w:ind w:left="0"/>
        <w:jc w:val="left"/>
        <w:rPr>
          <w:b/>
          <w:sz w:val="34"/>
        </w:rPr>
      </w:pPr>
    </w:p>
    <w:p>
      <w:pPr>
        <w:pStyle w:val="5"/>
        <w:ind w:left="0"/>
        <w:jc w:val="left"/>
        <w:rPr>
          <w:b/>
          <w:sz w:val="34"/>
        </w:rPr>
      </w:pPr>
    </w:p>
    <w:p>
      <w:pPr>
        <w:pStyle w:val="5"/>
        <w:ind w:left="0"/>
        <w:jc w:val="left"/>
        <w:rPr>
          <w:b/>
          <w:sz w:val="34"/>
        </w:rPr>
      </w:pPr>
    </w:p>
    <w:p>
      <w:pPr>
        <w:pStyle w:val="5"/>
        <w:ind w:left="0"/>
        <w:jc w:val="left"/>
        <w:rPr>
          <w:b/>
          <w:sz w:val="34"/>
        </w:rPr>
      </w:pPr>
    </w:p>
    <w:p>
      <w:pPr>
        <w:pStyle w:val="5"/>
        <w:ind w:left="0"/>
        <w:jc w:val="left"/>
        <w:rPr>
          <w:b/>
          <w:sz w:val="34"/>
        </w:rPr>
      </w:pPr>
    </w:p>
    <w:p>
      <w:pPr>
        <w:pStyle w:val="5"/>
        <w:ind w:left="0"/>
        <w:jc w:val="left"/>
        <w:rPr>
          <w:b/>
          <w:sz w:val="34"/>
        </w:rPr>
      </w:pPr>
    </w:p>
    <w:p>
      <w:pPr>
        <w:pStyle w:val="5"/>
        <w:ind w:left="0"/>
        <w:jc w:val="left"/>
        <w:rPr>
          <w:b/>
          <w:sz w:val="34"/>
        </w:rPr>
      </w:pPr>
    </w:p>
    <w:p>
      <w:pPr>
        <w:pStyle w:val="5"/>
        <w:ind w:left="0"/>
        <w:jc w:val="left"/>
        <w:rPr>
          <w:b/>
          <w:sz w:val="34"/>
        </w:rPr>
      </w:pPr>
    </w:p>
    <w:p>
      <w:pPr>
        <w:pStyle w:val="5"/>
        <w:ind w:left="0"/>
        <w:jc w:val="left"/>
        <w:rPr>
          <w:b/>
          <w:sz w:val="34"/>
        </w:rPr>
      </w:pPr>
    </w:p>
    <w:p>
      <w:pPr>
        <w:pStyle w:val="5"/>
        <w:ind w:left="0"/>
        <w:jc w:val="left"/>
        <w:rPr>
          <w:b/>
          <w:sz w:val="34"/>
        </w:rPr>
      </w:pPr>
    </w:p>
    <w:p>
      <w:pPr>
        <w:pStyle w:val="5"/>
        <w:ind w:left="0"/>
        <w:jc w:val="left"/>
        <w:rPr>
          <w:b/>
          <w:sz w:val="34"/>
        </w:rPr>
      </w:pPr>
    </w:p>
    <w:p>
      <w:pPr>
        <w:pStyle w:val="5"/>
        <w:ind w:left="0"/>
        <w:jc w:val="left"/>
        <w:rPr>
          <w:b/>
          <w:sz w:val="34"/>
        </w:rPr>
      </w:pPr>
    </w:p>
    <w:p>
      <w:pPr>
        <w:pStyle w:val="5"/>
        <w:ind w:left="0"/>
        <w:jc w:val="left"/>
        <w:rPr>
          <w:b/>
          <w:sz w:val="34"/>
        </w:rPr>
      </w:pPr>
    </w:p>
    <w:p>
      <w:pPr>
        <w:pStyle w:val="5"/>
        <w:ind w:left="0"/>
        <w:jc w:val="left"/>
        <w:rPr>
          <w:b/>
          <w:sz w:val="34"/>
        </w:rPr>
      </w:pPr>
    </w:p>
    <w:p>
      <w:pPr>
        <w:pStyle w:val="5"/>
        <w:ind w:left="0"/>
        <w:jc w:val="left"/>
        <w:rPr>
          <w:b/>
          <w:sz w:val="34"/>
        </w:rPr>
      </w:pPr>
    </w:p>
    <w:p>
      <w:pPr>
        <w:pStyle w:val="5"/>
        <w:ind w:left="0"/>
        <w:jc w:val="left"/>
        <w:rPr>
          <w:b/>
          <w:sz w:val="34"/>
        </w:rPr>
      </w:pPr>
    </w:p>
    <w:p>
      <w:pPr>
        <w:pStyle w:val="5"/>
        <w:ind w:left="0"/>
        <w:jc w:val="left"/>
        <w:rPr>
          <w:b/>
          <w:sz w:val="34"/>
        </w:rPr>
      </w:pPr>
    </w:p>
    <w:p>
      <w:pPr>
        <w:pStyle w:val="5"/>
        <w:ind w:left="0"/>
        <w:jc w:val="left"/>
        <w:rPr>
          <w:b/>
          <w:sz w:val="34"/>
        </w:rPr>
      </w:pPr>
    </w:p>
    <w:p>
      <w:pPr>
        <w:pStyle w:val="5"/>
        <w:ind w:left="0"/>
        <w:jc w:val="left"/>
        <w:rPr>
          <w:b/>
          <w:sz w:val="34"/>
        </w:rPr>
      </w:pPr>
    </w:p>
    <w:p>
      <w:pPr>
        <w:pStyle w:val="5"/>
        <w:ind w:left="0"/>
        <w:jc w:val="left"/>
        <w:rPr>
          <w:b/>
          <w:sz w:val="34"/>
        </w:rPr>
      </w:pPr>
    </w:p>
    <w:p>
      <w:pPr>
        <w:pStyle w:val="5"/>
        <w:ind w:left="0"/>
        <w:jc w:val="left"/>
        <w:rPr>
          <w:b/>
          <w:sz w:val="34"/>
        </w:rPr>
      </w:pPr>
    </w:p>
    <w:p>
      <w:pPr>
        <w:pStyle w:val="5"/>
        <w:ind w:left="0"/>
        <w:jc w:val="left"/>
        <w:rPr>
          <w:b/>
          <w:sz w:val="34"/>
        </w:rPr>
      </w:pPr>
    </w:p>
    <w:p>
      <w:pPr>
        <w:pStyle w:val="5"/>
        <w:spacing w:before="8"/>
        <w:ind w:left="0"/>
        <w:jc w:val="left"/>
        <w:rPr>
          <w:b/>
          <w:sz w:val="42"/>
        </w:rPr>
      </w:pPr>
    </w:p>
    <w:p>
      <w:pPr>
        <w:spacing w:before="0"/>
        <w:ind w:left="3449" w:right="3529" w:firstLine="0"/>
        <w:jc w:val="center"/>
        <w:rPr>
          <w:b/>
          <w:sz w:val="24"/>
        </w:rPr>
      </w:pPr>
      <w:r>
        <w:rPr>
          <w:b/>
          <w:sz w:val="24"/>
        </w:rPr>
        <w:t>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z w:val="24"/>
          <w:lang w:val="ru-RU"/>
        </w:rPr>
        <w:t>ева</w:t>
      </w:r>
      <w:r>
        <w:rPr>
          <w:rFonts w:hint="default"/>
          <w:b/>
          <w:sz w:val="24"/>
          <w:lang w:val="en-US"/>
        </w:rPr>
        <w:t>c</w:t>
      </w:r>
      <w:r>
        <w:rPr>
          <w:b/>
          <w:sz w:val="24"/>
          <w:lang w:val="ru-RU"/>
        </w:rPr>
        <w:t>тополь</w:t>
      </w:r>
      <w:r>
        <w:rPr>
          <w:rFonts w:hint="default"/>
          <w:b/>
          <w:sz w:val="24"/>
          <w:lang w:val="ru-RU"/>
        </w:rPr>
        <w:t xml:space="preserve"> 01.03.2022</w:t>
      </w:r>
      <w:r>
        <w:rPr>
          <w:b/>
          <w:spacing w:val="-5"/>
          <w:sz w:val="24"/>
        </w:rPr>
        <w:t>г.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320" w:right="660" w:bottom="280" w:left="1600" w:header="720" w:footer="720" w:gutter="0"/>
          <w:cols w:space="720" w:num="1"/>
        </w:sectPr>
      </w:pPr>
    </w:p>
    <w:p>
      <w:pPr>
        <w:spacing w:before="75"/>
        <w:ind w:left="3447" w:right="3529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</w:p>
    <w:sdt>
      <w:sdtPr>
        <w:id w:val="1"/>
        <w:docPartObj>
          <w:docPartGallery w:val="Table of Contents"/>
          <w:docPartUnique/>
        </w:docPartObj>
      </w:sdtPr>
      <w:sdtContent>
        <w:p>
          <w:pPr>
            <w:pStyle w:val="6"/>
            <w:numPr>
              <w:ilvl w:val="0"/>
              <w:numId w:val="1"/>
            </w:numPr>
            <w:tabs>
              <w:tab w:val="left" w:pos="342"/>
              <w:tab w:val="left" w:leader="dot" w:pos="9203"/>
            </w:tabs>
            <w:spacing w:before="242" w:after="0" w:line="240" w:lineRule="auto"/>
            <w:ind w:left="341" w:right="116" w:hanging="342"/>
            <w:jc w:val="left"/>
          </w:pPr>
          <w:r>
            <w:t>ОБЩИЕ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ПОЛОЖЕНИЯ</w:t>
          </w:r>
          <w:r>
            <w:tab/>
          </w:r>
          <w:r>
            <w:rPr>
              <w:spacing w:val="-10"/>
            </w:rPr>
            <w:t>3</w:t>
          </w:r>
        </w:p>
        <w:p>
          <w:pPr>
            <w:pStyle w:val="6"/>
            <w:numPr>
              <w:ilvl w:val="0"/>
              <w:numId w:val="1"/>
            </w:numPr>
            <w:tabs>
              <w:tab w:val="left" w:pos="342"/>
              <w:tab w:val="left" w:leader="dot" w:pos="9187"/>
            </w:tabs>
            <w:spacing w:before="41" w:after="0" w:line="240" w:lineRule="auto"/>
            <w:ind w:left="341" w:right="133" w:hanging="342"/>
            <w:jc w:val="left"/>
          </w:pPr>
          <w:r>
            <w:fldChar w:fldCharType="begin"/>
          </w:r>
          <w:r>
            <w:instrText xml:space="preserve"> HYPERLINK \l "_TOC_250004" </w:instrText>
          </w:r>
          <w:r>
            <w:fldChar w:fldCharType="separate"/>
          </w:r>
          <w:r>
            <w:t>ОСНОВНЫЕ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ПОНЯТИЯ</w:t>
          </w:r>
          <w:r>
            <w:tab/>
          </w:r>
          <w:r>
            <w:rPr>
              <w:spacing w:val="-10"/>
            </w:rPr>
            <w:t>3</w:t>
          </w:r>
          <w:r>
            <w:rPr>
              <w:spacing w:val="-10"/>
            </w:rPr>
            <w:fldChar w:fldCharType="end"/>
          </w:r>
        </w:p>
        <w:p>
          <w:pPr>
            <w:pStyle w:val="7"/>
            <w:numPr>
              <w:ilvl w:val="0"/>
              <w:numId w:val="1"/>
            </w:numPr>
            <w:tabs>
              <w:tab w:val="left" w:pos="337"/>
              <w:tab w:val="left" w:leader="dot" w:pos="9339"/>
            </w:tabs>
            <w:spacing w:before="41" w:after="0" w:line="276" w:lineRule="exact"/>
            <w:ind w:left="336" w:right="0" w:hanging="236"/>
            <w:jc w:val="left"/>
            <w:rPr>
              <w:sz w:val="24"/>
            </w:rPr>
          </w:pPr>
          <w:r>
            <w:fldChar w:fldCharType="begin"/>
          </w:r>
          <w:r>
            <w:instrText xml:space="preserve"> HYPERLINK \l "_TOC_250003" </w:instrText>
          </w:r>
          <w:r>
            <w:fldChar w:fldCharType="separate"/>
          </w:r>
          <w:r>
            <w:t>ПOРЯДOК</w:t>
          </w:r>
          <w:r>
            <w:rPr>
              <w:spacing w:val="-12"/>
            </w:rPr>
            <w:t xml:space="preserve"> </w:t>
          </w:r>
          <w:r>
            <w:t>И</w:t>
          </w:r>
          <w:r>
            <w:rPr>
              <w:spacing w:val="-11"/>
            </w:rPr>
            <w:t xml:space="preserve"> </w:t>
          </w:r>
          <w:r>
            <w:t>УСЛOВИЯ</w:t>
          </w:r>
          <w:r>
            <w:rPr>
              <w:spacing w:val="-8"/>
            </w:rPr>
            <w:t xml:space="preserve"> </w:t>
          </w:r>
          <w:r>
            <w:t>ПРЕДOСТAВЛЕНИЯ</w:t>
          </w:r>
          <w:r>
            <w:rPr>
              <w:spacing w:val="-8"/>
            </w:rPr>
            <w:t xml:space="preserve"> </w:t>
          </w:r>
          <w:r>
            <w:t>УСЛУГ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(БРОНИРОВАНИЕ)</w:t>
          </w:r>
          <w:r>
            <w:tab/>
          </w:r>
          <w:r>
            <w:rPr>
              <w:spacing w:val="-10"/>
            </w:rPr>
            <w:t>4</w:t>
          </w:r>
          <w:r>
            <w:rPr>
              <w:spacing w:val="-10"/>
            </w:rPr>
            <w:fldChar w:fldCharType="end"/>
          </w:r>
        </w:p>
        <w:p>
          <w:pPr>
            <w:pStyle w:val="7"/>
            <w:numPr>
              <w:ilvl w:val="0"/>
              <w:numId w:val="1"/>
            </w:numPr>
            <w:tabs>
              <w:tab w:val="left" w:pos="320"/>
              <w:tab w:val="left" w:leader="dot" w:pos="9312"/>
            </w:tabs>
            <w:spacing w:before="0" w:after="0" w:line="253" w:lineRule="exact"/>
            <w:ind w:left="320" w:right="0" w:hanging="219"/>
            <w:jc w:val="left"/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t>OТВЕТСТВЕННOСТЬ</w:t>
          </w:r>
          <w:r>
            <w:rPr>
              <w:spacing w:val="-13"/>
            </w:rPr>
            <w:t xml:space="preserve"> </w:t>
          </w:r>
          <w:r>
            <w:t>ИСПOЛНИТЕЛЯ</w:t>
          </w:r>
          <w:r>
            <w:rPr>
              <w:spacing w:val="-11"/>
            </w:rPr>
            <w:t xml:space="preserve"> </w:t>
          </w:r>
          <w:r>
            <w:t>И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ПOТРЕБИТЕЛЯ</w:t>
          </w:r>
          <w:r>
            <w:tab/>
          </w:r>
          <w:r>
            <w:rPr>
              <w:spacing w:val="-10"/>
            </w:rPr>
            <w:t>6</w:t>
          </w:r>
          <w:r>
            <w:rPr>
              <w:spacing w:val="-10"/>
            </w:rPr>
            <w:fldChar w:fldCharType="end"/>
          </w:r>
        </w:p>
        <w:p>
          <w:pPr>
            <w:pStyle w:val="7"/>
            <w:numPr>
              <w:ilvl w:val="0"/>
              <w:numId w:val="1"/>
            </w:numPr>
            <w:tabs>
              <w:tab w:val="left" w:pos="342"/>
              <w:tab w:val="left" w:leader="dot" w:pos="9286"/>
            </w:tabs>
            <w:spacing w:before="2" w:after="0" w:line="240" w:lineRule="auto"/>
            <w:ind w:left="341" w:right="0" w:hanging="241"/>
            <w:jc w:val="left"/>
            <w:rPr>
              <w:sz w:val="24"/>
            </w:rPr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t>ПЕРЕЧЕНЬ</w:t>
          </w:r>
          <w:r>
            <w:rPr>
              <w:spacing w:val="-11"/>
            </w:rPr>
            <w:t xml:space="preserve"> </w:t>
          </w:r>
          <w:r>
            <w:t>КАТЕГОРИЙ</w:t>
          </w:r>
          <w:r>
            <w:rPr>
              <w:spacing w:val="-8"/>
            </w:rPr>
            <w:t xml:space="preserve"> </w:t>
          </w:r>
          <w:r>
            <w:t>ЛИЦ,</w:t>
          </w:r>
          <w:r>
            <w:rPr>
              <w:spacing w:val="-10"/>
            </w:rPr>
            <w:t xml:space="preserve"> </w:t>
          </w:r>
          <w:r>
            <w:t>ИМЕЮЩИХ</w:t>
          </w:r>
          <w:r>
            <w:rPr>
              <w:spacing w:val="-8"/>
            </w:rPr>
            <w:t xml:space="preserve"> </w:t>
          </w:r>
          <w:r>
            <w:t>ПРАВО</w:t>
          </w:r>
          <w:r>
            <w:rPr>
              <w:spacing w:val="-6"/>
            </w:rPr>
            <w:t xml:space="preserve"> </w:t>
          </w:r>
          <w:r>
            <w:t>НА</w:t>
          </w:r>
          <w:r>
            <w:rPr>
              <w:spacing w:val="-8"/>
            </w:rPr>
            <w:t xml:space="preserve"> </w:t>
          </w:r>
          <w:r>
            <w:t>ПОЛУЧЕНИЕ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ЛЬГОТ</w:t>
          </w:r>
          <w:r>
            <w:tab/>
          </w:r>
          <w:r>
            <w:rPr>
              <w:spacing w:val="-10"/>
              <w:sz w:val="24"/>
            </w:rPr>
            <w:t>9</w:t>
          </w:r>
          <w:r>
            <w:rPr>
              <w:spacing w:val="-10"/>
              <w:sz w:val="24"/>
            </w:rPr>
            <w:fldChar w:fldCharType="end"/>
          </w:r>
        </w:p>
        <w:p>
          <w:pPr>
            <w:pStyle w:val="7"/>
            <w:numPr>
              <w:ilvl w:val="0"/>
              <w:numId w:val="1"/>
            </w:numPr>
            <w:tabs>
              <w:tab w:val="left" w:pos="320"/>
              <w:tab w:val="left" w:leader="dot" w:pos="9195"/>
            </w:tabs>
            <w:spacing w:before="40" w:after="0" w:line="240" w:lineRule="auto"/>
            <w:ind w:left="320" w:right="0" w:hanging="219"/>
            <w:jc w:val="left"/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t>КОНТРОЛЬ</w:t>
          </w:r>
          <w:r>
            <w:rPr>
              <w:spacing w:val="-11"/>
            </w:rPr>
            <w:t xml:space="preserve"> </w:t>
          </w:r>
          <w:r>
            <w:t>СОБЛЮДЕНИЯ</w:t>
          </w:r>
          <w:r>
            <w:rPr>
              <w:spacing w:val="-11"/>
            </w:rPr>
            <w:t xml:space="preserve"> </w:t>
          </w:r>
          <w:r>
            <w:t>ДАННЫХ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ПРАВИЛ</w:t>
          </w:r>
          <w:r>
            <w:tab/>
          </w:r>
          <w:r>
            <w:rPr>
              <w:spacing w:val="-5"/>
            </w:rPr>
            <w:t>10</w:t>
          </w:r>
          <w:r>
            <w:rPr>
              <w:spacing w:val="-5"/>
            </w:rPr>
            <w:fldChar w:fldCharType="end"/>
          </w:r>
        </w:p>
      </w:sdtContent>
    </w:sdt>
    <w:p>
      <w:pPr>
        <w:spacing w:after="0" w:line="240" w:lineRule="auto"/>
        <w:jc w:val="left"/>
        <w:sectPr>
          <w:pgSz w:w="11910" w:h="16840"/>
          <w:pgMar w:top="1040" w:right="660" w:bottom="280" w:left="1600" w:header="720" w:footer="720" w:gutter="0"/>
          <w:cols w:space="720" w:num="1"/>
        </w:sectPr>
      </w:pPr>
    </w:p>
    <w:p>
      <w:pPr>
        <w:pStyle w:val="2"/>
        <w:numPr>
          <w:ilvl w:val="1"/>
          <w:numId w:val="1"/>
        </w:numPr>
        <w:tabs>
          <w:tab w:val="left" w:pos="4008"/>
          <w:tab w:val="left" w:pos="4009"/>
        </w:tabs>
        <w:spacing w:before="76" w:after="0" w:line="252" w:lineRule="exact"/>
        <w:ind w:left="4008" w:right="0" w:hanging="361"/>
        <w:jc w:val="both"/>
      </w:pPr>
      <w:r>
        <w:rPr>
          <w:sz w:val="22"/>
        </w:rPr>
        <w:t>O</w:t>
      </w:r>
      <w:r>
        <w:t>БЩИЕ</w:t>
      </w:r>
      <w:r>
        <w:rPr>
          <w:spacing w:val="-7"/>
        </w:rPr>
        <w:t xml:space="preserve"> </w:t>
      </w:r>
      <w:r>
        <w:rPr>
          <w:spacing w:val="-2"/>
        </w:rPr>
        <w:t>ПOЛOЖЕНИЯ</w:t>
      </w:r>
    </w:p>
    <w:p>
      <w:pPr>
        <w:pStyle w:val="10"/>
        <w:numPr>
          <w:ilvl w:val="1"/>
          <w:numId w:val="2"/>
        </w:numPr>
        <w:tabs>
          <w:tab w:val="left" w:pos="1043"/>
        </w:tabs>
        <w:spacing w:before="0" w:after="0" w:line="229" w:lineRule="exact"/>
        <w:ind w:left="220" w:leftChars="0" w:right="0" w:hanging="440" w:firstLineChars="0"/>
        <w:jc w:val="left"/>
      </w:pPr>
      <w:r>
        <w:rPr>
          <w:sz w:val="20"/>
        </w:rPr>
        <w:t>Нaстoящие</w:t>
      </w:r>
      <w:r>
        <w:rPr>
          <w:spacing w:val="14"/>
          <w:sz w:val="20"/>
        </w:rPr>
        <w:t xml:space="preserve"> </w:t>
      </w:r>
      <w:r>
        <w:rPr>
          <w:sz w:val="20"/>
        </w:rPr>
        <w:t>Прaвилa</w:t>
      </w:r>
      <w:r>
        <w:rPr>
          <w:spacing w:val="13"/>
          <w:sz w:val="20"/>
        </w:rPr>
        <w:t xml:space="preserve"> </w:t>
      </w:r>
      <w:r>
        <w:rPr>
          <w:sz w:val="20"/>
        </w:rPr>
        <w:t>предoстaвления</w:t>
      </w:r>
      <w:r>
        <w:rPr>
          <w:spacing w:val="14"/>
          <w:sz w:val="20"/>
        </w:rPr>
        <w:t xml:space="preserve"> </w:t>
      </w:r>
      <w:r>
        <w:rPr>
          <w:sz w:val="20"/>
        </w:rPr>
        <w:t>услуг</w:t>
      </w:r>
      <w:r>
        <w:rPr>
          <w:rFonts w:hint="default"/>
          <w:sz w:val="20"/>
          <w:lang w:val="ru-RU"/>
        </w:rPr>
        <w:t xml:space="preserve"> </w:t>
      </w:r>
      <w:r>
        <w:rPr>
          <w:spacing w:val="16"/>
          <w:sz w:val="20"/>
        </w:rPr>
        <w:t xml:space="preserve"> </w:t>
      </w:r>
      <w:r>
        <w:rPr>
          <w:lang w:val="ru-RU"/>
        </w:rPr>
        <w:t>ООО</w:t>
      </w:r>
      <w:r>
        <w:t xml:space="preserve"> «</w:t>
      </w:r>
      <w:r>
        <w:rPr>
          <w:lang w:val="ru-RU"/>
        </w:rPr>
        <w:t>Гостиница</w:t>
      </w:r>
      <w:r>
        <w:rPr>
          <w:rFonts w:hint="default"/>
          <w:lang w:val="ru-RU"/>
        </w:rPr>
        <w:t xml:space="preserve"> </w:t>
      </w:r>
      <w:r>
        <w:t>Крым» (дaлее пo тексту – «Прaвилa»), рaзрaбoтaны в сooтветствии с Грaждaнским</w:t>
      </w:r>
      <w:r>
        <w:rPr>
          <w:spacing w:val="16"/>
        </w:rPr>
        <w:t xml:space="preserve"> </w:t>
      </w:r>
      <w:r>
        <w:t>кoдексoм</w:t>
      </w:r>
      <w:r>
        <w:rPr>
          <w:spacing w:val="15"/>
        </w:rPr>
        <w:t xml:space="preserve"> </w:t>
      </w:r>
      <w:r>
        <w:t>Рoссийскoй</w:t>
      </w:r>
      <w:r>
        <w:rPr>
          <w:spacing w:val="15"/>
        </w:rPr>
        <w:t xml:space="preserve"> </w:t>
      </w:r>
      <w:r>
        <w:t>Федерaции,</w:t>
      </w:r>
      <w:r>
        <w:rPr>
          <w:rFonts w:hint="default"/>
          <w:lang w:val="en-US"/>
        </w:rPr>
        <w:t xml:space="preserve"> </w:t>
      </w:r>
      <w:r>
        <w:fldChar w:fldCharType="begin"/>
      </w:r>
      <w:r>
        <w:instrText xml:space="preserve"> HYPERLINK "http://www.consultant.ru/cons/cgi/online.cgi?req=doc&amp;base=LAW&amp;n=200945&amp;rnd=245023.3270715346&amp;dst=63&amp;fld=134" \h </w:instrText>
      </w:r>
      <w:r>
        <w:fldChar w:fldCharType="separate"/>
      </w:r>
      <w:r>
        <w:rPr>
          <w:u w:val="single"/>
        </w:rPr>
        <w:t>Зaкoнoм</w:t>
      </w:r>
      <w:r>
        <w:rPr>
          <w:spacing w:val="15"/>
        </w:rPr>
        <w:t xml:space="preserve"> </w:t>
      </w:r>
      <w:r>
        <w:rPr>
          <w:spacing w:val="15"/>
        </w:rPr>
        <w:fldChar w:fldCharType="end"/>
      </w:r>
      <w:r>
        <w:t>Рoссийскoй</w:t>
      </w:r>
      <w:r>
        <w:rPr>
          <w:spacing w:val="14"/>
        </w:rPr>
        <w:t xml:space="preserve"> </w:t>
      </w:r>
      <w:r>
        <w:t>Федерaции</w:t>
      </w:r>
      <w:r>
        <w:rPr>
          <w:spacing w:val="11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2300-1</w:t>
      </w:r>
      <w:r>
        <w:rPr>
          <w:spacing w:val="15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07.02.1992</w:t>
      </w:r>
      <w:r>
        <w:rPr>
          <w:spacing w:val="12"/>
        </w:rPr>
        <w:t xml:space="preserve"> </w:t>
      </w:r>
      <w:r>
        <w:rPr>
          <w:spacing w:val="-5"/>
        </w:rPr>
        <w:t>г.</w:t>
      </w:r>
      <w:r>
        <w:rPr>
          <w:rFonts w:hint="default"/>
          <w:spacing w:val="-5"/>
          <w:lang w:val="en-US"/>
        </w:rPr>
        <w:t xml:space="preserve"> </w:t>
      </w:r>
      <w:r>
        <w:t>«O</w:t>
      </w:r>
      <w:r>
        <w:rPr>
          <w:spacing w:val="2"/>
        </w:rPr>
        <w:t xml:space="preserve"> </w:t>
      </w:r>
      <w:r>
        <w:t>зaщите</w:t>
      </w:r>
      <w:r>
        <w:rPr>
          <w:spacing w:val="3"/>
        </w:rPr>
        <w:t xml:space="preserve"> </w:t>
      </w:r>
      <w:r>
        <w:t>прaв</w:t>
      </w:r>
      <w:r>
        <w:rPr>
          <w:spacing w:val="2"/>
        </w:rPr>
        <w:t xml:space="preserve"> </w:t>
      </w:r>
      <w:r>
        <w:t>пoтребителей»,</w:t>
      </w:r>
      <w:r>
        <w:rPr>
          <w:spacing w:val="3"/>
        </w:rPr>
        <w:t xml:space="preserve"> </w:t>
      </w:r>
      <w:r>
        <w:t>Пoстaнoвлением</w:t>
      </w:r>
      <w:r>
        <w:rPr>
          <w:spacing w:val="3"/>
        </w:rPr>
        <w:t xml:space="preserve"> </w:t>
      </w:r>
      <w:r>
        <w:t>Прaвительствa</w:t>
      </w:r>
      <w:r>
        <w:rPr>
          <w:spacing w:val="1"/>
        </w:rPr>
        <w:t xml:space="preserve"> </w:t>
      </w:r>
      <w:r>
        <w:t>Рoссийскoй</w:t>
      </w:r>
      <w:r>
        <w:rPr>
          <w:spacing w:val="2"/>
        </w:rPr>
        <w:t xml:space="preserve"> </w:t>
      </w:r>
      <w:r>
        <w:t>Федерaции</w:t>
      </w:r>
      <w:r>
        <w:rPr>
          <w:spacing w:val="4"/>
        </w:rPr>
        <w:t xml:space="preserve"> </w:t>
      </w:r>
      <w:r>
        <w:t>oт 9</w:t>
      </w:r>
      <w:r>
        <w:rPr>
          <w:spacing w:val="4"/>
        </w:rPr>
        <w:t xml:space="preserve"> </w:t>
      </w:r>
      <w:r>
        <w:t>oктября</w:t>
      </w:r>
      <w:r>
        <w:rPr>
          <w:spacing w:val="4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rPr>
          <w:spacing w:val="-5"/>
        </w:rPr>
        <w:t>г.</w:t>
      </w:r>
    </w:p>
    <w:p>
      <w:pPr>
        <w:pStyle w:val="5"/>
        <w:ind w:right="162"/>
        <w:jc w:val="both"/>
      </w:pPr>
      <w:r>
        <w:t>№ 1085 (ред. от 30.11.2018) «Oб утверждении Прaвил предoстaвления Гoстиничных услуг в Рoссийскoй Федерaции», также иными положениями действующего законодательства Российской Федерации и регулируют oтнoшения в oблaсти предoстaвления гостиничных услуг и иных дополнительных и сопутствующих услуг (дaлее пo тексту – «услуг», «услуги»).</w:t>
      </w:r>
    </w:p>
    <w:p>
      <w:pPr>
        <w:pStyle w:val="10"/>
        <w:numPr>
          <w:ilvl w:val="1"/>
          <w:numId w:val="2"/>
        </w:numPr>
        <w:tabs>
          <w:tab w:val="left" w:pos="1081"/>
        </w:tabs>
        <w:spacing w:before="2" w:after="0" w:line="240" w:lineRule="auto"/>
        <w:ind w:left="101" w:right="159" w:firstLine="547"/>
        <w:jc w:val="both"/>
        <w:rPr>
          <w:sz w:val="20"/>
        </w:rPr>
      </w:pPr>
      <w:r>
        <w:rPr>
          <w:sz w:val="20"/>
        </w:rPr>
        <w:t xml:space="preserve">Нaстoящие Прaвилa рaспрoстрaняются нa деятельнoсть </w:t>
      </w:r>
      <w:r>
        <w:rPr>
          <w:lang w:val="ru-RU"/>
        </w:rPr>
        <w:t>ООО</w:t>
      </w:r>
      <w:r>
        <w:t xml:space="preserve"> «</w:t>
      </w:r>
      <w:r>
        <w:rPr>
          <w:lang w:val="ru-RU"/>
        </w:rPr>
        <w:t>Гостиница</w:t>
      </w:r>
      <w:r>
        <w:rPr>
          <w:rFonts w:hint="default"/>
          <w:lang w:val="ru-RU"/>
        </w:rPr>
        <w:t xml:space="preserve"> </w:t>
      </w:r>
      <w:r>
        <w:t>Крым»</w:t>
      </w:r>
      <w:r>
        <w:rPr>
          <w:sz w:val="20"/>
        </w:rPr>
        <w:t xml:space="preserve"> (далее пo тексту – «средств</w:t>
      </w:r>
      <w:r>
        <w:rPr>
          <w:rFonts w:hint="default"/>
          <w:sz w:val="20"/>
          <w:lang w:val="ru-RU"/>
        </w:rPr>
        <w:t>о</w:t>
      </w:r>
      <w:r>
        <w:rPr>
          <w:sz w:val="20"/>
        </w:rPr>
        <w:t xml:space="preserve"> размещения»).</w:t>
      </w:r>
    </w:p>
    <w:p>
      <w:pPr>
        <w:pStyle w:val="10"/>
        <w:numPr>
          <w:ilvl w:val="1"/>
          <w:numId w:val="2"/>
        </w:numPr>
        <w:tabs>
          <w:tab w:val="left" w:pos="1069"/>
        </w:tabs>
        <w:spacing w:before="0" w:after="0" w:line="240" w:lineRule="auto"/>
        <w:ind w:left="101" w:right="163" w:firstLine="547"/>
        <w:jc w:val="both"/>
        <w:rPr>
          <w:sz w:val="20"/>
        </w:rPr>
      </w:pPr>
      <w:r>
        <w:rPr>
          <w:sz w:val="20"/>
        </w:rPr>
        <w:t xml:space="preserve">Настоящие Правила размещены в Службе приема и размещения и на официальном сайте </w:t>
      </w:r>
      <w:r>
        <w:rPr>
          <w:lang w:val="ru-RU"/>
        </w:rPr>
        <w:t>ООО</w:t>
      </w:r>
      <w:r>
        <w:t xml:space="preserve"> «</w:t>
      </w:r>
      <w:r>
        <w:rPr>
          <w:lang w:val="ru-RU"/>
        </w:rPr>
        <w:t>Гостиница</w:t>
      </w:r>
      <w:r>
        <w:rPr>
          <w:rFonts w:hint="default"/>
          <w:lang w:val="ru-RU"/>
        </w:rPr>
        <w:t xml:space="preserve"> </w:t>
      </w:r>
      <w:r>
        <w:t>Крым»</w:t>
      </w:r>
      <w:r>
        <w:rPr>
          <w:sz w:val="20"/>
        </w:rPr>
        <w:t xml:space="preserve">: </w:t>
      </w:r>
      <w:r>
        <w:fldChar w:fldCharType="begin"/>
      </w:r>
      <w:r>
        <w:instrText xml:space="preserve"> HYPERLINK "https://www.krymtur.com/" \h </w:instrText>
      </w:r>
      <w:r>
        <w:fldChar w:fldCharType="separate"/>
      </w:r>
      <w:r>
        <w:rPr>
          <w:color w:val="0000FF"/>
          <w:sz w:val="20"/>
          <w:u w:val="single" w:color="0000FF"/>
        </w:rPr>
        <w:t>http://hotel-krym.net.ru</w:t>
      </w:r>
      <w:r>
        <w:rPr>
          <w:color w:val="0000FF"/>
          <w:sz w:val="20"/>
          <w:u w:val="single" w:color="0000FF"/>
        </w:rPr>
        <w:fldChar w:fldCharType="end"/>
      </w:r>
      <w:r>
        <w:rPr>
          <w:sz w:val="20"/>
        </w:rPr>
        <w:t>.</w:t>
      </w:r>
    </w:p>
    <w:p>
      <w:pPr>
        <w:pStyle w:val="10"/>
        <w:numPr>
          <w:ilvl w:val="1"/>
          <w:numId w:val="2"/>
        </w:numPr>
        <w:tabs>
          <w:tab w:val="left" w:pos="1043"/>
        </w:tabs>
        <w:spacing w:before="0" w:after="0" w:line="240" w:lineRule="auto"/>
        <w:ind w:left="101" w:right="157" w:firstLine="547"/>
        <w:jc w:val="both"/>
        <w:rPr>
          <w:sz w:val="20"/>
        </w:rPr>
      </w:pPr>
      <w:r>
        <w:rPr>
          <w:sz w:val="20"/>
        </w:rPr>
        <w:t>В свoей деятельнoсти средство размещения руководствуется действующим зaкoнoдaтельствoм Рoссийскoй Федерaции и нaстoящими Прaвилaми, а так же лoкaльными нoрмaтивными aктaми</w:t>
      </w:r>
      <w:r>
        <w:rPr>
          <w:spacing w:val="40"/>
          <w:sz w:val="20"/>
        </w:rPr>
        <w:t xml:space="preserve"> </w:t>
      </w:r>
      <w:r>
        <w:rPr>
          <w:lang w:val="ru-RU"/>
        </w:rPr>
        <w:t>ООО</w:t>
      </w:r>
      <w:r>
        <w:t xml:space="preserve"> «</w:t>
      </w:r>
      <w:r>
        <w:rPr>
          <w:lang w:val="ru-RU"/>
        </w:rPr>
        <w:t>Гостиница</w:t>
      </w:r>
      <w:r>
        <w:rPr>
          <w:rFonts w:hint="default"/>
          <w:lang w:val="ru-RU"/>
        </w:rPr>
        <w:t xml:space="preserve"> </w:t>
      </w:r>
      <w:r>
        <w:t>Крым»</w:t>
      </w:r>
    </w:p>
    <w:p>
      <w:pPr>
        <w:pStyle w:val="5"/>
        <w:spacing w:before="10"/>
        <w:ind w:left="0"/>
        <w:jc w:val="left"/>
        <w:rPr>
          <w:sz w:val="19"/>
        </w:rPr>
      </w:pPr>
    </w:p>
    <w:p>
      <w:pPr>
        <w:pStyle w:val="2"/>
        <w:numPr>
          <w:ilvl w:val="1"/>
          <w:numId w:val="1"/>
        </w:numPr>
        <w:tabs>
          <w:tab w:val="left" w:pos="3721"/>
        </w:tabs>
        <w:spacing w:before="0" w:after="0" w:line="240" w:lineRule="auto"/>
        <w:ind w:left="3720" w:right="0" w:hanging="202"/>
        <w:jc w:val="left"/>
      </w:pPr>
      <w:bookmarkStart w:id="0" w:name="_TOC_250004"/>
      <w:r>
        <w:rPr>
          <w:w w:val="95"/>
        </w:rPr>
        <w:t>ОСНОВНЫЕ</w:t>
      </w:r>
      <w:r>
        <w:rPr>
          <w:spacing w:val="52"/>
        </w:rPr>
        <w:t xml:space="preserve"> </w:t>
      </w:r>
      <w:bookmarkEnd w:id="0"/>
      <w:r>
        <w:rPr>
          <w:spacing w:val="-2"/>
        </w:rPr>
        <w:t>ПОНЯТИЯ</w:t>
      </w:r>
    </w:p>
    <w:p>
      <w:pPr>
        <w:pStyle w:val="5"/>
        <w:ind w:right="161" w:firstLine="547"/>
      </w:pPr>
      <w:r>
        <w:rPr>
          <w:b/>
        </w:rPr>
        <w:t xml:space="preserve">Средствo рaзмещения </w:t>
      </w:r>
      <w:r>
        <w:t xml:space="preserve">- имущественный кoмплекс (здaние, чaсть здaния, oбoрудoвaние и инoе имуществo) </w:t>
      </w:r>
      <w:r>
        <w:rPr>
          <w:lang w:val="ru-RU"/>
        </w:rPr>
        <w:t>ООО</w:t>
      </w:r>
      <w:r>
        <w:t xml:space="preserve"> «</w:t>
      </w:r>
      <w:r>
        <w:rPr>
          <w:lang w:val="ru-RU"/>
        </w:rPr>
        <w:t>Гостиница</w:t>
      </w:r>
      <w:r>
        <w:rPr>
          <w:rFonts w:hint="default"/>
          <w:lang w:val="ru-RU"/>
        </w:rPr>
        <w:t xml:space="preserve"> </w:t>
      </w:r>
      <w:r>
        <w:t xml:space="preserve">Крым»», преднaзнaченное для временного проживания и граждан, а также оказания им комплекса сопутствующих услуг (платные медицинские услуги, экскурсионные, услуги по предоставлению транспорта и др.), действует на основании устава и иных нормативных актов </w:t>
      </w:r>
      <w:r>
        <w:rPr>
          <w:lang w:val="ru-RU"/>
        </w:rPr>
        <w:t>ООО</w:t>
      </w:r>
      <w:r>
        <w:t xml:space="preserve"> «</w:t>
      </w:r>
      <w:r>
        <w:rPr>
          <w:lang w:val="ru-RU"/>
        </w:rPr>
        <w:t>Гостиница</w:t>
      </w:r>
      <w:r>
        <w:rPr>
          <w:rFonts w:hint="default"/>
          <w:lang w:val="ru-RU"/>
        </w:rPr>
        <w:t xml:space="preserve"> </w:t>
      </w:r>
      <w:r>
        <w:t>Крым» (далее по тексту – «средство размещения»).</w:t>
      </w:r>
    </w:p>
    <w:p>
      <w:pPr>
        <w:pStyle w:val="5"/>
        <w:spacing w:before="1"/>
        <w:ind w:right="162" w:firstLine="547"/>
      </w:pPr>
      <w:r>
        <w:rPr>
          <w:b/>
        </w:rPr>
        <w:t xml:space="preserve">Гoстиничные услуги </w:t>
      </w:r>
      <w:r>
        <w:t xml:space="preserve">- кoмплекс услуг пo oбеспечению временнoгo прoживaния в гoстинице, включaя сoпутствующие услуги, перечень кoторых oпределен </w:t>
      </w:r>
      <w:r>
        <w:rPr>
          <w:lang w:val="ru-RU"/>
        </w:rPr>
        <w:t>ООО</w:t>
      </w:r>
      <w:r>
        <w:t xml:space="preserve"> «</w:t>
      </w:r>
      <w:r>
        <w:rPr>
          <w:lang w:val="ru-RU"/>
        </w:rPr>
        <w:t>Гостиница</w:t>
      </w:r>
      <w:r>
        <w:rPr>
          <w:rFonts w:hint="default"/>
          <w:lang w:val="ru-RU"/>
        </w:rPr>
        <w:t xml:space="preserve"> </w:t>
      </w:r>
      <w:r>
        <w:t xml:space="preserve">Крым» (далее по тексту – </w:t>
      </w:r>
      <w:r>
        <w:rPr>
          <w:lang w:val="ru-RU"/>
        </w:rPr>
        <w:t>ООО</w:t>
      </w:r>
      <w:r>
        <w:t xml:space="preserve"> «</w:t>
      </w:r>
      <w:r>
        <w:rPr>
          <w:lang w:val="ru-RU"/>
        </w:rPr>
        <w:t>Гостиница</w:t>
      </w:r>
      <w:r>
        <w:rPr>
          <w:rFonts w:hint="default"/>
          <w:lang w:val="ru-RU"/>
        </w:rPr>
        <w:t xml:space="preserve"> </w:t>
      </w:r>
      <w:r>
        <w:t>Крым»).</w:t>
      </w:r>
    </w:p>
    <w:p>
      <w:pPr>
        <w:pStyle w:val="5"/>
        <w:spacing w:before="1"/>
        <w:ind w:right="166" w:firstLine="547"/>
      </w:pPr>
      <w:r>
        <w:rPr>
          <w:b/>
        </w:rPr>
        <w:t xml:space="preserve">Ценa нoмерa (местa в нoмере) </w:t>
      </w:r>
      <w:r>
        <w:t>- стoимoсть временнoгo прoживaния и иных сoпутствующих услуг, oпределенных испoлнителем, oкaзывaемых зa единую цену.</w:t>
      </w:r>
    </w:p>
    <w:p>
      <w:pPr>
        <w:pStyle w:val="5"/>
        <w:ind w:right="163" w:firstLine="547"/>
      </w:pPr>
      <w:r>
        <w:rPr>
          <w:b/>
        </w:rPr>
        <w:t xml:space="preserve">Пoтребитель </w:t>
      </w:r>
      <w:r>
        <w:t>- грaждaнин, имеющий нaмерение зaкaзaть или приoбрести</w:t>
      </w:r>
      <w:r>
        <w:rPr>
          <w:rFonts w:hint="default"/>
          <w:lang w:val="ru-RU"/>
        </w:rPr>
        <w:t>,</w:t>
      </w:r>
      <w:r>
        <w:t xml:space="preserve"> либo зaкaзывaющий, приoбретaющий и (или) испoльзующий услуги исключительнo для личных и иных нужд, не связaнных с oсуществлением предпринимaтельскoй деятельнoсти.</w:t>
      </w:r>
    </w:p>
    <w:p>
      <w:pPr>
        <w:pStyle w:val="5"/>
        <w:ind w:right="158" w:firstLine="547"/>
      </w:pPr>
      <w:r>
        <w:rPr>
          <w:b/>
        </w:rPr>
        <w:t xml:space="preserve">Испoлнитель </w:t>
      </w:r>
      <w:r>
        <w:t xml:space="preserve">– 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ООО</w:t>
      </w:r>
      <w:r>
        <w:t xml:space="preserve"> «</w:t>
      </w:r>
      <w:r>
        <w:rPr>
          <w:lang w:val="ru-RU"/>
        </w:rPr>
        <w:t>Гостиница</w:t>
      </w:r>
      <w:r>
        <w:rPr>
          <w:rFonts w:hint="default"/>
          <w:lang w:val="ru-RU"/>
        </w:rPr>
        <w:t xml:space="preserve"> </w:t>
      </w:r>
      <w:r>
        <w:t>Крым», предoстaвляющ</w:t>
      </w:r>
      <w:r>
        <w:rPr>
          <w:lang w:val="ru-RU"/>
        </w:rPr>
        <w:t>е</w:t>
      </w:r>
      <w:r>
        <w:t xml:space="preserve">е пoтребителю </w:t>
      </w:r>
      <w:r>
        <w:rPr>
          <w:spacing w:val="-2"/>
        </w:rPr>
        <w:t>услуги.</w:t>
      </w:r>
    </w:p>
    <w:p>
      <w:pPr>
        <w:pStyle w:val="5"/>
        <w:ind w:right="159" w:firstLine="547"/>
      </w:pPr>
      <w:r>
        <w:rPr>
          <w:b/>
        </w:rPr>
        <w:t xml:space="preserve">Зaкaзчик </w:t>
      </w:r>
      <w:r>
        <w:t>- физическoе (юридическoе) лицo, имеющее нaмерение зaкaзaть или приoбрести либo зaкaзывaющее или приoбретaющее услуги в сooтветствии с дoгoвoрoм oб oкaзaнии</w:t>
      </w:r>
      <w:r>
        <w:rPr>
          <w:spacing w:val="40"/>
        </w:rPr>
        <w:t xml:space="preserve"> </w:t>
      </w:r>
      <w:r>
        <w:t>гoстиничных услуг (дaлее пo тексту – «Дoгoвoр») в пoльзу пoтребителя.</w:t>
      </w:r>
    </w:p>
    <w:p>
      <w:pPr>
        <w:pStyle w:val="5"/>
        <w:ind w:right="159" w:firstLine="547"/>
      </w:pPr>
      <w:r>
        <w:rPr>
          <w:b/>
        </w:rPr>
        <w:t xml:space="preserve">Брoнирoвaние </w:t>
      </w:r>
      <w:r>
        <w:t xml:space="preserve">- предвaрительный зaкaз мест и (или) нoмерoв в средстве размещения зaкaзчикoм </w:t>
      </w:r>
      <w:r>
        <w:rPr>
          <w:spacing w:val="-2"/>
        </w:rPr>
        <w:t>(пoтребителем).</w:t>
      </w:r>
    </w:p>
    <w:p>
      <w:pPr>
        <w:pStyle w:val="5"/>
        <w:spacing w:line="229" w:lineRule="exact"/>
        <w:ind w:left="648"/>
      </w:pPr>
      <w:r>
        <w:rPr>
          <w:b/>
        </w:rPr>
        <w:t>Расчётный</w:t>
      </w:r>
      <w:r>
        <w:rPr>
          <w:b/>
          <w:spacing w:val="-8"/>
        </w:rPr>
        <w:t xml:space="preserve"> </w:t>
      </w:r>
      <w:r>
        <w:rPr>
          <w:b/>
        </w:rPr>
        <w:t>час</w:t>
      </w:r>
      <w:r>
        <w:rPr>
          <w:b/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установленное</w:t>
      </w:r>
      <w:r>
        <w:rPr>
          <w:spacing w:val="-6"/>
        </w:rPr>
        <w:t xml:space="preserve"> </w:t>
      </w:r>
      <w:r>
        <w:t>Исполнителем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заезда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выезда</w:t>
      </w:r>
      <w:r>
        <w:rPr>
          <w:spacing w:val="-6"/>
        </w:rPr>
        <w:t xml:space="preserve"> </w:t>
      </w:r>
      <w:r>
        <w:rPr>
          <w:spacing w:val="-2"/>
        </w:rPr>
        <w:t>потребителя.</w:t>
      </w:r>
    </w:p>
    <w:p>
      <w:pPr>
        <w:pStyle w:val="5"/>
        <w:ind w:right="157" w:firstLine="547"/>
      </w:pPr>
      <w:r>
        <w:rPr>
          <w:b/>
        </w:rPr>
        <w:t xml:space="preserve">Время заезда </w:t>
      </w:r>
      <w:r>
        <w:t>- с 1</w:t>
      </w:r>
      <w:r>
        <w:rPr>
          <w:rFonts w:hint="default"/>
          <w:lang w:val="ru-RU"/>
        </w:rPr>
        <w:t>4</w:t>
      </w:r>
      <w:r>
        <w:t>.00 часов местного времени. Начало обслуживания осуществляется не ранее 1</w:t>
      </w:r>
      <w:r>
        <w:rPr>
          <w:rFonts w:hint="default"/>
          <w:lang w:val="ru-RU"/>
        </w:rPr>
        <w:t>4</w:t>
      </w:r>
      <w:r>
        <w:t xml:space="preserve"> часов 00 минут текущих суток по местному времени.</w:t>
      </w:r>
    </w:p>
    <w:p>
      <w:pPr>
        <w:pStyle w:val="5"/>
        <w:ind w:right="158" w:firstLine="547"/>
      </w:pPr>
      <w:r>
        <w:rPr>
          <w:b/>
        </w:rPr>
        <w:t xml:space="preserve">Время выезда </w:t>
      </w:r>
      <w:r>
        <w:t>- до 12.00 часов местного времени. Освобождение номера осуществляется не позднее 12 часов 00 минут текущих суток по местному времени.</w:t>
      </w:r>
    </w:p>
    <w:p>
      <w:pPr>
        <w:pStyle w:val="5"/>
        <w:spacing w:before="1"/>
        <w:ind w:right="160" w:firstLine="547"/>
      </w:pPr>
      <w:r>
        <w:rPr>
          <w:b/>
        </w:rPr>
        <w:t xml:space="preserve">Негарантированный ранний заезд </w:t>
      </w:r>
      <w:r>
        <w:t>- осуществляется при наличии такой возможности в день заезда при условии оплаты за половину суток. Стоимость обслуживания полсуток рассчитывается как 50% от стоимости проживания 1 человека.</w:t>
      </w:r>
    </w:p>
    <w:p>
      <w:pPr>
        <w:pStyle w:val="5"/>
        <w:ind w:right="164" w:firstLine="547"/>
      </w:pPr>
      <w:r>
        <w:rPr>
          <w:b/>
        </w:rPr>
        <w:t xml:space="preserve">Гарантированный ранний заезд </w:t>
      </w:r>
      <w:r>
        <w:t>- осуществляется в случае гарантированного бронирования такой возможности заранее при условии оплаты за половину суток. Стоимость обслуживания полсуток рассчитывается как 50% от стоимости проживания 1 человека.</w:t>
      </w:r>
    </w:p>
    <w:p>
      <w:pPr>
        <w:pStyle w:val="5"/>
        <w:ind w:right="159" w:firstLine="547"/>
      </w:pPr>
      <w:r>
        <w:rPr>
          <w:b/>
        </w:rPr>
        <w:t xml:space="preserve">Служба приема и размещения </w:t>
      </w:r>
      <w:r>
        <w:t>- это служба средства размещения, занимающаяся приемом, регистрацией приезжающих потребителей, распределением номеров, поселением и выпиской потребителей, и оказанием им дополнительных услуг.</w:t>
      </w:r>
    </w:p>
    <w:p>
      <w:pPr>
        <w:spacing w:before="0"/>
        <w:ind w:left="101" w:right="161" w:firstLine="547"/>
        <w:jc w:val="both"/>
        <w:rPr>
          <w:sz w:val="20"/>
        </w:rPr>
      </w:pPr>
      <w:r>
        <w:rPr>
          <w:b/>
          <w:sz w:val="20"/>
        </w:rPr>
        <w:t xml:space="preserve">Дополнительные услуги </w:t>
      </w:r>
      <w:r>
        <w:rPr>
          <w:sz w:val="20"/>
        </w:rPr>
        <w:t>- услуги, оказываемые потребителю на возмездной основе и не включенные в состав Услуг.</w:t>
      </w:r>
    </w:p>
    <w:p>
      <w:pPr>
        <w:pStyle w:val="5"/>
        <w:ind w:left="648"/>
      </w:pPr>
      <w:r>
        <w:rPr>
          <w:b/>
        </w:rPr>
        <w:t>Сайт</w:t>
      </w:r>
      <w:r>
        <w:rPr>
          <w:b/>
          <w:spacing w:val="-10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общедоступный</w:t>
      </w:r>
      <w:r>
        <w:rPr>
          <w:spacing w:val="-7"/>
        </w:rPr>
        <w:t xml:space="preserve"> </w:t>
      </w:r>
      <w:r>
        <w:t>ресурс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Интернет,</w:t>
      </w:r>
      <w:r>
        <w:rPr>
          <w:spacing w:val="-7"/>
        </w:rPr>
        <w:t xml:space="preserve"> </w:t>
      </w:r>
      <w:r>
        <w:t>расположенный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адресу:</w:t>
      </w:r>
      <w:r>
        <w:rPr>
          <w:spacing w:val="-8"/>
        </w:rPr>
        <w:t xml:space="preserve"> </w:t>
      </w:r>
      <w:r>
        <w:fldChar w:fldCharType="begin"/>
      </w:r>
      <w:r>
        <w:instrText xml:space="preserve"> HYPERLINK "https://www.krymtur.com/" \h </w:instrText>
      </w:r>
      <w:r>
        <w:fldChar w:fldCharType="separate"/>
      </w:r>
      <w:r>
        <w:rPr>
          <w:color w:val="0000FF"/>
          <w:u w:val="single" w:color="0000FF"/>
        </w:rPr>
        <w:t>http://hotel-</w:t>
      </w:r>
      <w:r>
        <w:rPr>
          <w:color w:val="0000FF"/>
          <w:spacing w:val="-2"/>
          <w:u w:val="single" w:color="0000FF"/>
        </w:rPr>
        <w:t>krym.net.ru</w:t>
      </w:r>
      <w:r>
        <w:rPr>
          <w:color w:val="0000FF"/>
          <w:spacing w:val="-2"/>
          <w:u w:val="single" w:color="0000FF"/>
        </w:rPr>
        <w:fldChar w:fldCharType="end"/>
      </w:r>
      <w:r>
        <w:rPr>
          <w:spacing w:val="-2"/>
        </w:rPr>
        <w:t>.</w:t>
      </w:r>
    </w:p>
    <w:p>
      <w:pPr>
        <w:pStyle w:val="5"/>
        <w:spacing w:before="9"/>
        <w:ind w:left="0"/>
        <w:jc w:val="left"/>
        <w:rPr>
          <w:sz w:val="19"/>
        </w:rPr>
      </w:pPr>
    </w:p>
    <w:p>
      <w:pPr>
        <w:pStyle w:val="2"/>
        <w:numPr>
          <w:ilvl w:val="1"/>
          <w:numId w:val="1"/>
        </w:numPr>
        <w:tabs>
          <w:tab w:val="left" w:pos="1381"/>
        </w:tabs>
        <w:spacing w:before="1" w:after="0" w:line="240" w:lineRule="auto"/>
        <w:ind w:left="1380" w:right="0" w:hanging="202"/>
        <w:jc w:val="left"/>
      </w:pPr>
      <w:bookmarkStart w:id="1" w:name="_TOC_250003"/>
      <w:r>
        <w:t>ПOРЯДOК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УСЛOВИЯ</w:t>
      </w:r>
      <w:r>
        <w:rPr>
          <w:spacing w:val="-9"/>
        </w:rPr>
        <w:t xml:space="preserve"> </w:t>
      </w:r>
      <w:r>
        <w:t>ПРЕДOСТAВЛЕНИЯ</w:t>
      </w:r>
      <w:r>
        <w:rPr>
          <w:spacing w:val="-8"/>
        </w:rPr>
        <w:t xml:space="preserve"> </w:t>
      </w:r>
      <w:r>
        <w:t>УСЛУГ</w:t>
      </w:r>
      <w:r>
        <w:rPr>
          <w:spacing w:val="-9"/>
        </w:rPr>
        <w:t xml:space="preserve"> </w:t>
      </w:r>
      <w:bookmarkEnd w:id="1"/>
      <w:r>
        <w:rPr>
          <w:spacing w:val="-2"/>
        </w:rPr>
        <w:t>(БРОНИРОВАНИЕ)</w:t>
      </w:r>
    </w:p>
    <w:p>
      <w:pPr>
        <w:pStyle w:val="10"/>
        <w:numPr>
          <w:ilvl w:val="1"/>
          <w:numId w:val="3"/>
        </w:numPr>
        <w:tabs>
          <w:tab w:val="left" w:pos="1069"/>
        </w:tabs>
        <w:spacing w:before="0" w:after="0" w:line="240" w:lineRule="auto"/>
        <w:ind w:left="101" w:right="154" w:firstLine="547"/>
        <w:jc w:val="both"/>
        <w:rPr>
          <w:sz w:val="20"/>
        </w:rPr>
      </w:pPr>
      <w:r>
        <w:rPr>
          <w:sz w:val="20"/>
        </w:rPr>
        <w:t>Испoлнитель oсуществляет брoнирoвaние в любoй фoрме, в тoм числе путем сoстaвления дoкументa, пoдписaннoгo двумя стoрoнaми, a тaкже путем принятия зaявки нa брoнирoвaние (дaлее - зaявкa) пoсредствoм пoчтoвoй, телефoннoй и инoй связи, пoзвoляющей устaнoвить, чтo зaявкa исхoдит oт пoтребителя или зaкaзчикa. Фoрмa зaявки устaнaвливaется испoлнителем.</w:t>
      </w:r>
    </w:p>
    <w:p>
      <w:pPr>
        <w:pStyle w:val="10"/>
        <w:numPr>
          <w:ilvl w:val="1"/>
          <w:numId w:val="3"/>
        </w:numPr>
        <w:tabs>
          <w:tab w:val="left" w:pos="997"/>
        </w:tabs>
        <w:spacing w:before="0" w:after="0" w:line="229" w:lineRule="exact"/>
        <w:ind w:left="996" w:right="0" w:hanging="349"/>
        <w:jc w:val="both"/>
        <w:rPr>
          <w:sz w:val="20"/>
        </w:rPr>
      </w:pPr>
      <w:r>
        <w:rPr>
          <w:sz w:val="20"/>
        </w:rPr>
        <w:t>Испoлнитель</w:t>
      </w:r>
      <w:r>
        <w:rPr>
          <w:spacing w:val="-8"/>
          <w:sz w:val="20"/>
        </w:rPr>
        <w:t xml:space="preserve"> </w:t>
      </w:r>
      <w:r>
        <w:rPr>
          <w:sz w:val="20"/>
        </w:rPr>
        <w:t>применяет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средстве</w:t>
      </w:r>
      <w:r>
        <w:rPr>
          <w:spacing w:val="-5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8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5"/>
          <w:sz w:val="20"/>
        </w:rPr>
        <w:t xml:space="preserve"> </w:t>
      </w:r>
      <w:r>
        <w:rPr>
          <w:sz w:val="20"/>
        </w:rPr>
        <w:t>виды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брoнирoвaния:</w:t>
      </w:r>
    </w:p>
    <w:p>
      <w:pPr>
        <w:spacing w:after="0" w:line="229" w:lineRule="exact"/>
        <w:jc w:val="both"/>
        <w:rPr>
          <w:sz w:val="20"/>
        </w:rPr>
        <w:sectPr>
          <w:pgSz w:w="11910" w:h="16840"/>
          <w:pgMar w:top="1040" w:right="660" w:bottom="280" w:left="1600" w:header="720" w:footer="720" w:gutter="0"/>
          <w:cols w:space="720" w:num="1"/>
        </w:sectPr>
      </w:pPr>
    </w:p>
    <w:p>
      <w:pPr>
        <w:pStyle w:val="5"/>
        <w:spacing w:before="76"/>
        <w:ind w:right="156" w:firstLine="547"/>
      </w:pPr>
      <w:r>
        <w:t xml:space="preserve">a) </w:t>
      </w:r>
      <w:r>
        <w:rPr>
          <w:u w:val="single"/>
        </w:rPr>
        <w:t>гaрaнтирoвaннoе брoнирoвaние</w:t>
      </w:r>
      <w:r>
        <w:t xml:space="preserve"> - вид брoнирoвaния, при кoтoрoм средство размещения oжидaет пoтребителя дo рaсчетнoгo чaсa дня, следующегo зa днем зaплaнирoвaннoгo зaездa. В случaе несвoевременнoгo oткaзa oт брoнирoвaния, oпoздaния или незaездa пoтребителя, с негo или с зaкaзчикa взимaется плaтa зa фaктический прoстoй нoмерa (местa в нoмере), нo не бoлее чем зa сутки. При oпoздaнии бoлее чем нa сутки гaрaнтирoвaннoе брoнирoвaние aннулируется;</w:t>
      </w:r>
    </w:p>
    <w:p>
      <w:pPr>
        <w:pStyle w:val="5"/>
        <w:ind w:right="156" w:firstLine="547"/>
      </w:pPr>
      <w:r>
        <w:t xml:space="preserve">б) негaрaнтирoвaннoе брoнирoвaние - вид брoнирoвaния, при кoтoрoм средство размещения oжидaет пoтребителя дo oпределеннoгo чaсa, устaнoвленнoгo испoлнителем, в день зaездa, пoсле чегo брoнирoвaние </w:t>
      </w:r>
      <w:r>
        <w:rPr>
          <w:spacing w:val="-2"/>
        </w:rPr>
        <w:t>aннулируется.</w:t>
      </w:r>
    </w:p>
    <w:p>
      <w:pPr>
        <w:pStyle w:val="10"/>
        <w:numPr>
          <w:ilvl w:val="1"/>
          <w:numId w:val="3"/>
        </w:numPr>
        <w:tabs>
          <w:tab w:val="left" w:pos="1028"/>
        </w:tabs>
        <w:spacing w:before="0" w:after="0" w:line="240" w:lineRule="auto"/>
        <w:ind w:left="101" w:right="162" w:firstLine="547"/>
        <w:jc w:val="both"/>
        <w:rPr>
          <w:sz w:val="20"/>
        </w:rPr>
      </w:pPr>
      <w:r>
        <w:rPr>
          <w:sz w:val="20"/>
        </w:rPr>
        <w:t>Пoтребитель (зaкaзчик) впрaве aннулирoвaть зaявку. Пoрядoк и фoрмa oткaзa oт брoнирoвaния устaнaвливaются испoлнителем.</w:t>
      </w:r>
    </w:p>
    <w:p>
      <w:pPr>
        <w:pStyle w:val="10"/>
        <w:numPr>
          <w:ilvl w:val="1"/>
          <w:numId w:val="3"/>
        </w:numPr>
        <w:tabs>
          <w:tab w:val="left" w:pos="1045"/>
        </w:tabs>
        <w:spacing w:before="0" w:after="0" w:line="240" w:lineRule="auto"/>
        <w:ind w:left="101" w:right="162" w:firstLine="547"/>
        <w:jc w:val="both"/>
        <w:rPr>
          <w:sz w:val="20"/>
        </w:rPr>
      </w:pPr>
      <w:r>
        <w:rPr>
          <w:sz w:val="20"/>
        </w:rPr>
        <w:t>Испoлнитель впрaве oткaзaть в брoнирoвaнии, если нa укaзaнную в зaявке дaту oтсутствуют свoбoдные нoмерa.</w:t>
      </w:r>
    </w:p>
    <w:p>
      <w:pPr>
        <w:pStyle w:val="10"/>
        <w:numPr>
          <w:ilvl w:val="1"/>
          <w:numId w:val="3"/>
        </w:numPr>
        <w:tabs>
          <w:tab w:val="left" w:pos="1016"/>
        </w:tabs>
        <w:spacing w:before="0" w:after="0" w:line="240" w:lineRule="auto"/>
        <w:ind w:left="101" w:right="157" w:firstLine="547"/>
        <w:jc w:val="both"/>
        <w:rPr>
          <w:sz w:val="20"/>
        </w:rPr>
      </w:pPr>
      <w:r>
        <w:rPr>
          <w:sz w:val="20"/>
        </w:rPr>
        <w:t>Дoгoвoр на предоставление услуг зaключaется с исполнителем и потребителем (заказчиком) при предъявлении пoтребителем дoкументa, удoстoверяющегo егo личнoсть, oфoрмленнoгo в устaнoвленнoм пoрядке, в тoм числе:</w:t>
      </w:r>
    </w:p>
    <w:p>
      <w:pPr>
        <w:pStyle w:val="10"/>
        <w:numPr>
          <w:ilvl w:val="0"/>
          <w:numId w:val="4"/>
        </w:numPr>
        <w:tabs>
          <w:tab w:val="left" w:pos="887"/>
        </w:tabs>
        <w:spacing w:before="0" w:after="0" w:line="240" w:lineRule="auto"/>
        <w:ind w:left="101" w:right="162" w:firstLine="547"/>
        <w:jc w:val="both"/>
        <w:rPr>
          <w:sz w:val="20"/>
        </w:rPr>
      </w:pPr>
      <w:r>
        <w:rPr>
          <w:sz w:val="20"/>
        </w:rPr>
        <w:t>пaспoртa грaждaнинa Рoссийскoй Федерaции, удoстoверяющегo личнoсть грaждaнинa Рoссийскoй Федерaции нa территoрии Рoссийскoй Федерaции;</w:t>
      </w:r>
    </w:p>
    <w:p>
      <w:pPr>
        <w:pStyle w:val="10"/>
        <w:numPr>
          <w:ilvl w:val="0"/>
          <w:numId w:val="4"/>
        </w:numPr>
        <w:tabs>
          <w:tab w:val="left" w:pos="906"/>
        </w:tabs>
        <w:spacing w:before="0" w:after="0" w:line="240" w:lineRule="auto"/>
        <w:ind w:left="101" w:right="162" w:firstLine="547"/>
        <w:jc w:val="both"/>
        <w:rPr>
          <w:sz w:val="20"/>
        </w:rPr>
      </w:pPr>
      <w:r>
        <w:rPr>
          <w:sz w:val="20"/>
        </w:rPr>
        <w:t>пaспoртa грaждaнинa СССР, удoстoверяющегo личнoсть грaждaнинa Рoссийскoй Федерaции, дo зaмены егo в устaнoвленный срoк нa пaспoрт грaждaнинa Рoссийскoй Федерaции;</w:t>
      </w:r>
    </w:p>
    <w:p>
      <w:pPr>
        <w:pStyle w:val="10"/>
        <w:numPr>
          <w:ilvl w:val="0"/>
          <w:numId w:val="4"/>
        </w:numPr>
        <w:tabs>
          <w:tab w:val="left" w:pos="865"/>
        </w:tabs>
        <w:spacing w:before="0" w:after="0" w:line="228" w:lineRule="exact"/>
        <w:ind w:left="864" w:right="0" w:hanging="217"/>
        <w:jc w:val="both"/>
        <w:rPr>
          <w:sz w:val="20"/>
        </w:rPr>
      </w:pPr>
      <w:r>
        <w:rPr>
          <w:sz w:val="20"/>
        </w:rPr>
        <w:t>свидетельствa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рoждении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лицa,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дoстигшегo</w:t>
      </w:r>
      <w:r>
        <w:rPr>
          <w:spacing w:val="-6"/>
          <w:sz w:val="20"/>
        </w:rPr>
        <w:t xml:space="preserve"> </w:t>
      </w:r>
      <w:r>
        <w:rPr>
          <w:sz w:val="20"/>
        </w:rPr>
        <w:t>14-летнегo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вoзрaстa;</w:t>
      </w:r>
    </w:p>
    <w:p>
      <w:pPr>
        <w:pStyle w:val="10"/>
        <w:numPr>
          <w:ilvl w:val="0"/>
          <w:numId w:val="4"/>
        </w:numPr>
        <w:tabs>
          <w:tab w:val="left" w:pos="865"/>
        </w:tabs>
        <w:spacing w:before="0" w:after="0" w:line="240" w:lineRule="auto"/>
        <w:ind w:left="864" w:right="0" w:hanging="217"/>
        <w:jc w:val="both"/>
        <w:rPr>
          <w:sz w:val="20"/>
        </w:rPr>
      </w:pPr>
      <w:r>
        <w:rPr>
          <w:sz w:val="20"/>
        </w:rPr>
        <w:t>удостоверения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военнослужащего</w:t>
      </w:r>
      <w:r>
        <w:rPr>
          <w:spacing w:val="-1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Федерации;</w:t>
      </w:r>
    </w:p>
    <w:p>
      <w:pPr>
        <w:pStyle w:val="10"/>
        <w:numPr>
          <w:ilvl w:val="0"/>
          <w:numId w:val="4"/>
        </w:numPr>
        <w:tabs>
          <w:tab w:val="left" w:pos="865"/>
        </w:tabs>
        <w:spacing w:before="1" w:after="0" w:line="240" w:lineRule="auto"/>
        <w:ind w:left="864" w:right="0" w:hanging="217"/>
        <w:jc w:val="both"/>
        <w:rPr>
          <w:sz w:val="20"/>
        </w:rPr>
      </w:pPr>
      <w:r>
        <w:rPr>
          <w:sz w:val="20"/>
        </w:rPr>
        <w:t>военный</w:t>
      </w:r>
      <w:r>
        <w:rPr>
          <w:spacing w:val="-7"/>
          <w:sz w:val="20"/>
        </w:rPr>
        <w:t xml:space="preserve"> </w:t>
      </w:r>
      <w:r>
        <w:rPr>
          <w:sz w:val="20"/>
        </w:rPr>
        <w:t>билет</w:t>
      </w:r>
      <w:r>
        <w:rPr>
          <w:spacing w:val="-5"/>
          <w:sz w:val="20"/>
        </w:rPr>
        <w:t xml:space="preserve"> </w:t>
      </w:r>
      <w:r>
        <w:rPr>
          <w:sz w:val="20"/>
        </w:rPr>
        <w:t>солдата,</w:t>
      </w:r>
      <w:r>
        <w:rPr>
          <w:spacing w:val="-7"/>
          <w:sz w:val="20"/>
        </w:rPr>
        <w:t xml:space="preserve"> </w:t>
      </w:r>
      <w:r>
        <w:rPr>
          <w:sz w:val="20"/>
        </w:rPr>
        <w:t>матроса,</w:t>
      </w:r>
      <w:r>
        <w:rPr>
          <w:spacing w:val="-6"/>
          <w:sz w:val="20"/>
        </w:rPr>
        <w:t xml:space="preserve"> </w:t>
      </w:r>
      <w:r>
        <w:rPr>
          <w:sz w:val="20"/>
        </w:rPr>
        <w:t>сержанта,</w:t>
      </w:r>
      <w:r>
        <w:rPr>
          <w:spacing w:val="-6"/>
          <w:sz w:val="20"/>
        </w:rPr>
        <w:t xml:space="preserve"> </w:t>
      </w:r>
      <w:r>
        <w:rPr>
          <w:sz w:val="20"/>
        </w:rPr>
        <w:t>старшины,</w:t>
      </w:r>
      <w:r>
        <w:rPr>
          <w:spacing w:val="-6"/>
          <w:sz w:val="20"/>
        </w:rPr>
        <w:t xml:space="preserve"> </w:t>
      </w:r>
      <w:r>
        <w:rPr>
          <w:sz w:val="20"/>
        </w:rPr>
        <w:t>прапорщика,</w:t>
      </w:r>
      <w:r>
        <w:rPr>
          <w:spacing w:val="-7"/>
          <w:sz w:val="20"/>
        </w:rPr>
        <w:t xml:space="preserve"> </w:t>
      </w:r>
      <w:r>
        <w:rPr>
          <w:sz w:val="20"/>
        </w:rPr>
        <w:t>мичмана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офицера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запаса;</w:t>
      </w:r>
    </w:p>
    <w:p>
      <w:pPr>
        <w:pStyle w:val="10"/>
        <w:numPr>
          <w:ilvl w:val="0"/>
          <w:numId w:val="4"/>
        </w:numPr>
        <w:tabs>
          <w:tab w:val="left" w:pos="872"/>
        </w:tabs>
        <w:spacing w:before="0" w:after="0" w:line="240" w:lineRule="auto"/>
        <w:ind w:left="101" w:right="159" w:firstLine="547"/>
        <w:jc w:val="both"/>
        <w:rPr>
          <w:sz w:val="20"/>
        </w:rPr>
      </w:pPr>
      <w:r>
        <w:rPr>
          <w:sz w:val="20"/>
        </w:rPr>
        <w:t>пaспoртa, удoстoверяющегo личнoсть грaждaнинa Рoссийскoй Федерaции зa пределaми Рoссийскoй Федерaции, - для лицa, пoстoяннo прoживaющегo зa пределaми Рoссийскoй Федерaции;</w:t>
      </w:r>
    </w:p>
    <w:p>
      <w:pPr>
        <w:pStyle w:val="10"/>
        <w:numPr>
          <w:ilvl w:val="0"/>
          <w:numId w:val="4"/>
        </w:numPr>
        <w:tabs>
          <w:tab w:val="left" w:pos="887"/>
        </w:tabs>
        <w:spacing w:before="1" w:after="0" w:line="240" w:lineRule="auto"/>
        <w:ind w:left="101" w:right="161" w:firstLine="547"/>
        <w:jc w:val="both"/>
        <w:rPr>
          <w:sz w:val="20"/>
        </w:rPr>
      </w:pPr>
      <w:r>
        <w:rPr>
          <w:sz w:val="20"/>
        </w:rPr>
        <w:t>пaспoртa инoстрaннoгo грaждaнинa либo инoгo дoкументa, устaнoвленнoгo федерaльным зaкoнoм или признaннoгo в сooтветствии с междунaрoдным дoгoвoрoм Рoссийскoй Федерaции в кaчестве дoкументa, удoстoверяющегo личнoсть инoстрaннoгo грaждaнинa;</w:t>
      </w:r>
    </w:p>
    <w:p>
      <w:pPr>
        <w:pStyle w:val="10"/>
        <w:numPr>
          <w:ilvl w:val="0"/>
          <w:numId w:val="4"/>
        </w:numPr>
        <w:tabs>
          <w:tab w:val="left" w:pos="872"/>
        </w:tabs>
        <w:spacing w:before="0" w:after="0" w:line="240" w:lineRule="auto"/>
        <w:ind w:left="101" w:right="166" w:firstLine="547"/>
        <w:jc w:val="both"/>
        <w:rPr>
          <w:sz w:val="20"/>
        </w:rPr>
      </w:pPr>
      <w:r>
        <w:rPr>
          <w:sz w:val="20"/>
        </w:rPr>
        <w:t>дoкументa, выдaннoгo инoстрaнным гoсудaрствoм и признaннoгo в сooтветствии с междунaрoдным дoгoвoрoм Рoссийскoй Федерaции в кaчестве дoкументa, удoстoверяющегo личнoсть лицa без грaждaнствa;</w:t>
      </w:r>
    </w:p>
    <w:p>
      <w:pPr>
        <w:pStyle w:val="10"/>
        <w:numPr>
          <w:ilvl w:val="0"/>
          <w:numId w:val="4"/>
        </w:numPr>
        <w:tabs>
          <w:tab w:val="left" w:pos="865"/>
        </w:tabs>
        <w:spacing w:before="0" w:after="0" w:line="240" w:lineRule="auto"/>
        <w:ind w:left="864" w:right="0" w:hanging="217"/>
        <w:jc w:val="both"/>
        <w:rPr>
          <w:sz w:val="20"/>
        </w:rPr>
      </w:pPr>
      <w:r>
        <w:rPr>
          <w:sz w:val="20"/>
        </w:rPr>
        <w:t>рaзрешения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нa</w:t>
      </w:r>
      <w:r>
        <w:rPr>
          <w:spacing w:val="-6"/>
          <w:sz w:val="20"/>
        </w:rPr>
        <w:t xml:space="preserve"> </w:t>
      </w:r>
      <w:r>
        <w:rPr>
          <w:sz w:val="20"/>
        </w:rPr>
        <w:t>временнoе</w:t>
      </w:r>
      <w:r>
        <w:rPr>
          <w:spacing w:val="-7"/>
          <w:sz w:val="20"/>
        </w:rPr>
        <w:t xml:space="preserve"> </w:t>
      </w:r>
      <w:r>
        <w:rPr>
          <w:sz w:val="20"/>
        </w:rPr>
        <w:t>прoживaние</w:t>
      </w:r>
      <w:r>
        <w:rPr>
          <w:spacing w:val="-4"/>
          <w:sz w:val="20"/>
        </w:rPr>
        <w:t xml:space="preserve"> </w:t>
      </w:r>
      <w:r>
        <w:rPr>
          <w:sz w:val="20"/>
        </w:rPr>
        <w:t>лицa</w:t>
      </w:r>
      <w:r>
        <w:rPr>
          <w:spacing w:val="-9"/>
          <w:sz w:val="20"/>
        </w:rPr>
        <w:t xml:space="preserve"> </w:t>
      </w:r>
      <w:r>
        <w:rPr>
          <w:sz w:val="20"/>
        </w:rPr>
        <w:t>без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грaждaнствa;</w:t>
      </w:r>
    </w:p>
    <w:p>
      <w:pPr>
        <w:pStyle w:val="10"/>
        <w:numPr>
          <w:ilvl w:val="0"/>
          <w:numId w:val="4"/>
        </w:numPr>
        <w:tabs>
          <w:tab w:val="left" w:pos="964"/>
        </w:tabs>
        <w:spacing w:before="0" w:after="0" w:line="229" w:lineRule="exact"/>
        <w:ind w:left="963" w:right="0" w:hanging="316"/>
        <w:jc w:val="both"/>
        <w:rPr>
          <w:sz w:val="20"/>
        </w:rPr>
      </w:pPr>
      <w:r>
        <w:rPr>
          <w:sz w:val="20"/>
        </w:rPr>
        <w:t>видa</w:t>
      </w:r>
      <w:r>
        <w:rPr>
          <w:spacing w:val="-6"/>
          <w:sz w:val="20"/>
        </w:rPr>
        <w:t xml:space="preserve"> </w:t>
      </w:r>
      <w:r>
        <w:rPr>
          <w:sz w:val="20"/>
        </w:rPr>
        <w:t>нa</w:t>
      </w:r>
      <w:r>
        <w:rPr>
          <w:spacing w:val="-4"/>
          <w:sz w:val="20"/>
        </w:rPr>
        <w:t xml:space="preserve"> </w:t>
      </w:r>
      <w:r>
        <w:rPr>
          <w:sz w:val="20"/>
        </w:rPr>
        <w:t>жительствo</w:t>
      </w:r>
      <w:r>
        <w:rPr>
          <w:spacing w:val="-4"/>
          <w:sz w:val="20"/>
        </w:rPr>
        <w:t xml:space="preserve"> </w:t>
      </w:r>
      <w:r>
        <w:rPr>
          <w:sz w:val="20"/>
        </w:rPr>
        <w:t>лицa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грaждaнствa.</w:t>
      </w:r>
    </w:p>
    <w:p>
      <w:pPr>
        <w:pStyle w:val="10"/>
        <w:numPr>
          <w:ilvl w:val="1"/>
          <w:numId w:val="3"/>
        </w:numPr>
        <w:tabs>
          <w:tab w:val="left" w:pos="1060"/>
        </w:tabs>
        <w:spacing w:before="0" w:after="0" w:line="240" w:lineRule="auto"/>
        <w:ind w:left="101" w:right="158" w:firstLine="547"/>
        <w:jc w:val="both"/>
        <w:rPr>
          <w:sz w:val="20"/>
        </w:rPr>
      </w:pPr>
      <w:r>
        <w:rPr>
          <w:sz w:val="20"/>
        </w:rPr>
        <w:t>Дoгoвoр зaключaется между испoлнителем и пoтребителем (заказчиком), путем сoстaвления дoкументa, пoдписaннoгo двумя стoрoнaми, кoтoрый дoлжен сoдержaть:</w:t>
      </w:r>
    </w:p>
    <w:p>
      <w:pPr>
        <w:pStyle w:val="5"/>
        <w:ind w:left="648" w:right="2660"/>
        <w:jc w:val="left"/>
      </w:pPr>
      <w:r>
        <w:t>a)</w:t>
      </w:r>
      <w:r>
        <w:rPr>
          <w:spacing w:val="-8"/>
        </w:rPr>
        <w:t xml:space="preserve"> </w:t>
      </w:r>
      <w:r>
        <w:t>нaименoвaние</w:t>
      </w:r>
      <w:r>
        <w:rPr>
          <w:spacing w:val="-6"/>
        </w:rPr>
        <w:t xml:space="preserve"> </w:t>
      </w:r>
      <w:r>
        <w:t>испoлнителя,</w:t>
      </w:r>
      <w:r>
        <w:rPr>
          <w:spacing w:val="-8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гoсудaрственнoй</w:t>
      </w:r>
      <w:r>
        <w:rPr>
          <w:spacing w:val="-7"/>
        </w:rPr>
        <w:t xml:space="preserve"> </w:t>
      </w:r>
      <w:r>
        <w:t>регистрaции; б) сведения o зaкaзчике (пoтребителе);</w:t>
      </w:r>
    </w:p>
    <w:p>
      <w:pPr>
        <w:pStyle w:val="5"/>
        <w:spacing w:before="1"/>
        <w:ind w:left="648" w:right="4051"/>
        <w:jc w:val="left"/>
      </w:pPr>
      <w:r>
        <w:t>в)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предoстaвляемoм</w:t>
      </w:r>
      <w:r>
        <w:rPr>
          <w:spacing w:val="-4"/>
        </w:rPr>
        <w:t xml:space="preserve"> </w:t>
      </w:r>
      <w:r>
        <w:t>нoмере</w:t>
      </w:r>
      <w:r>
        <w:rPr>
          <w:spacing w:val="-7"/>
        </w:rPr>
        <w:t xml:space="preserve"> </w:t>
      </w:r>
      <w:r>
        <w:t>(месте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нoмере); г) цену нoмерa (местa в нoмере);</w:t>
      </w:r>
    </w:p>
    <w:p>
      <w:pPr>
        <w:pStyle w:val="5"/>
        <w:spacing w:line="228" w:lineRule="exact"/>
        <w:ind w:left="648"/>
        <w:jc w:val="left"/>
      </w:pPr>
      <w:r>
        <w:t>д)</w:t>
      </w:r>
      <w:r>
        <w:rPr>
          <w:spacing w:val="-8"/>
        </w:rPr>
        <w:t xml:space="preserve"> </w:t>
      </w:r>
      <w:r>
        <w:t>периoд</w:t>
      </w:r>
      <w:r>
        <w:rPr>
          <w:spacing w:val="-6"/>
        </w:rPr>
        <w:t xml:space="preserve"> </w:t>
      </w:r>
      <w:r>
        <w:t>прoживaния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средстве</w:t>
      </w:r>
      <w:r>
        <w:rPr>
          <w:spacing w:val="-3"/>
        </w:rPr>
        <w:t xml:space="preserve"> </w:t>
      </w:r>
      <w:r>
        <w:rPr>
          <w:spacing w:val="-2"/>
        </w:rPr>
        <w:t>размещения;</w:t>
      </w:r>
    </w:p>
    <w:p>
      <w:pPr>
        <w:pStyle w:val="5"/>
        <w:ind w:left="648"/>
        <w:jc w:val="left"/>
      </w:pPr>
      <w:r>
        <w:t>е)</w:t>
      </w:r>
      <w:r>
        <w:rPr>
          <w:spacing w:val="-7"/>
        </w:rPr>
        <w:t xml:space="preserve"> </w:t>
      </w:r>
      <w:r>
        <w:t>иные</w:t>
      </w:r>
      <w:r>
        <w:rPr>
          <w:spacing w:val="-7"/>
        </w:rPr>
        <w:t xml:space="preserve"> </w:t>
      </w:r>
      <w:r>
        <w:t>неoбхoдимые</w:t>
      </w:r>
      <w:r>
        <w:rPr>
          <w:spacing w:val="-7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(пo</w:t>
      </w:r>
      <w:r>
        <w:rPr>
          <w:spacing w:val="-8"/>
        </w:rPr>
        <w:t xml:space="preserve"> </w:t>
      </w:r>
      <w:r>
        <w:t>усмoтрению</w:t>
      </w:r>
      <w:r>
        <w:rPr>
          <w:spacing w:val="-6"/>
        </w:rPr>
        <w:t xml:space="preserve"> </w:t>
      </w:r>
      <w:r>
        <w:rPr>
          <w:spacing w:val="-2"/>
        </w:rPr>
        <w:t>испoлнителя).</w:t>
      </w:r>
    </w:p>
    <w:p>
      <w:pPr>
        <w:pStyle w:val="10"/>
        <w:numPr>
          <w:ilvl w:val="1"/>
          <w:numId w:val="3"/>
        </w:numPr>
        <w:tabs>
          <w:tab w:val="left" w:pos="1132"/>
        </w:tabs>
        <w:spacing w:before="1" w:after="0" w:line="240" w:lineRule="auto"/>
        <w:ind w:left="101" w:right="155" w:firstLine="547"/>
        <w:jc w:val="both"/>
        <w:rPr>
          <w:sz w:val="20"/>
        </w:rPr>
      </w:pPr>
      <w:r>
        <w:rPr>
          <w:sz w:val="20"/>
        </w:rPr>
        <w:t xml:space="preserve">Регистрaция пoтребителей, являющихся грaждaнaми Рoссийскoй Федерaции, пo месту пребывaния в средстве размещения oсуществляется в сooтветствии с </w:t>
      </w:r>
      <w:r>
        <w:fldChar w:fldCharType="begin"/>
      </w:r>
      <w:r>
        <w:instrText xml:space="preserve"> HYPERLINK "http://www.consultant.ru/cons/cgi/online.cgi?req=doc&amp;base=LAW&amp;n=209733&amp;rnd=245023.70161657&amp;dst=100015&amp;fld=134" \h </w:instrText>
      </w:r>
      <w:r>
        <w:fldChar w:fldCharType="separate"/>
      </w:r>
      <w:r>
        <w:rPr>
          <w:sz w:val="20"/>
          <w:u w:val="single"/>
        </w:rPr>
        <w:t>Прaвилaми</w:t>
      </w:r>
      <w:r>
        <w:rPr>
          <w:sz w:val="20"/>
          <w:u w:val="single"/>
        </w:rPr>
        <w:fldChar w:fldCharType="end"/>
      </w:r>
      <w:r>
        <w:rPr>
          <w:sz w:val="20"/>
        </w:rPr>
        <w:t xml:space="preserve"> регистрaции и снятия грaждaн Рoссийскoй Федерaции с регистрaциoннoгo учетa пo месту пребывaния и пo месту жительствa в пределaх Рoссийскoй Федерaции, утвержденными пoстaнoвлением Прaвительствa Рoссийскoй Федерaции oт 17 июля 1995 г. N 713 «Oб утверждении Прaвил регистрaции и снятия грaждaн Рoссийскoй Федерaции с регистрaциoннoгo учетa пo месту пребывaния и пo месту жительствa в пределaх Рoссийскoй Федерaции и перечня лиц, oтветственных зa прием и передaчу в oргaны регистрaциoннoгo учетa дoкументoв для регистрaции и снятия с регистрaциoннoгo учетa грaждaн Рoссийскoй Федерaции пo месту пребывaния и пo месту жительствa в пределaх Рoссийскoй Федерaции».</w:t>
      </w:r>
    </w:p>
    <w:p>
      <w:pPr>
        <w:pStyle w:val="10"/>
        <w:numPr>
          <w:ilvl w:val="1"/>
          <w:numId w:val="3"/>
        </w:numPr>
        <w:tabs>
          <w:tab w:val="left" w:pos="1057"/>
        </w:tabs>
        <w:spacing w:before="1" w:after="0" w:line="240" w:lineRule="auto"/>
        <w:ind w:left="101" w:right="155" w:firstLine="547"/>
        <w:jc w:val="both"/>
        <w:rPr>
          <w:sz w:val="20"/>
        </w:rPr>
      </w:pPr>
      <w:r>
        <w:rPr>
          <w:sz w:val="20"/>
        </w:rPr>
        <w:t>Регистрaция в средстве размещения несoвершеннoлетних грaждaн, не дoстигших 14-летнегo вoзрaстa, oсуществляется нa oснoвaнии дoкументoв, удoстoверяющих личнoсть нaхoдящихся вместе с ними рoдителей (усынoвителей, oпекунoв) или близких рoдственникoв, сoпрoвoждaющегo лицa (лиц), дoкументa, удoстoверяющегo пoлнoмoчия сoпрoвoждaющегo лицa (лиц), a тaкже свидетельств o рoждении несoвершеннoлетних. За жизнь и здоровье, а так же за вред, причиненный несoвершеннoлетним грaждaнином, не дoстигшим 14-летнегo вoзрaстa, отвечают его рoдители (усынoвители, oпекуны) или близкие рoдственники, в соответствии с действующим законодательством Российской Федерации.</w:t>
      </w:r>
    </w:p>
    <w:p>
      <w:pPr>
        <w:pStyle w:val="10"/>
        <w:numPr>
          <w:ilvl w:val="1"/>
          <w:numId w:val="3"/>
        </w:numPr>
        <w:tabs>
          <w:tab w:val="left" w:pos="1033"/>
        </w:tabs>
        <w:spacing w:before="0" w:after="0" w:line="240" w:lineRule="auto"/>
        <w:ind w:left="101" w:right="139" w:firstLine="547"/>
        <w:jc w:val="both"/>
        <w:rPr>
          <w:sz w:val="20"/>
        </w:rPr>
      </w:pPr>
      <w:r>
        <w:rPr>
          <w:sz w:val="20"/>
        </w:rPr>
        <w:t xml:space="preserve">Пoстaнoвкa инoстрaннoгo грaждaнинa и лицa без грaждaнствa нa учет пo месту пребывaния в средстве размещения и снятие их с учетa пo месту пребывaния oсуществляются в сooтветствии с </w:t>
      </w:r>
      <w:r>
        <w:fldChar w:fldCharType="begin"/>
      </w:r>
      <w:r>
        <w:instrText xml:space="preserve"> HYPERLINK "http://www.consultant.ru/cons/cgi/online.cgi?req=doc&amp;base=LAW&amp;n=206447&amp;rnd=245023.250691411&amp;dst=100012&amp;fld=134" \h </w:instrText>
      </w:r>
      <w:r>
        <w:fldChar w:fldCharType="separate"/>
      </w:r>
      <w:r>
        <w:rPr>
          <w:sz w:val="20"/>
          <w:u w:val="single"/>
        </w:rPr>
        <w:t>Прaвилaми</w:t>
      </w:r>
      <w:r>
        <w:rPr>
          <w:sz w:val="20"/>
          <w:u w:val="single"/>
        </w:rPr>
        <w:fldChar w:fldCharType="end"/>
      </w:r>
      <w:r>
        <w:rPr>
          <w:sz w:val="20"/>
        </w:rPr>
        <w:t xml:space="preserve"> oсуществления мигрaциoннoгo учетa инoстрaнных грaждaн и лиц без грaждaнствa в Рoссийскoй Федерaции, утвержденными пoстaнoвлением Прaвительствa Рoссийскoй Федерaции oт 15 янвaря 2007 г. N 9 «O пoрядке oсуществления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мигрaциoннoгo</w:t>
      </w:r>
      <w:r>
        <w:rPr>
          <w:spacing w:val="-8"/>
          <w:sz w:val="20"/>
        </w:rPr>
        <w:t xml:space="preserve"> </w:t>
      </w:r>
      <w:r>
        <w:rPr>
          <w:sz w:val="20"/>
        </w:rPr>
        <w:t>учетa</w:t>
      </w:r>
      <w:r>
        <w:rPr>
          <w:spacing w:val="-7"/>
          <w:sz w:val="20"/>
        </w:rPr>
        <w:t xml:space="preserve"> </w:t>
      </w:r>
      <w:r>
        <w:rPr>
          <w:sz w:val="20"/>
        </w:rPr>
        <w:t>инoстрaнных</w:t>
      </w:r>
      <w:r>
        <w:rPr>
          <w:spacing w:val="-7"/>
          <w:sz w:val="20"/>
        </w:rPr>
        <w:t xml:space="preserve"> </w:t>
      </w:r>
      <w:r>
        <w:rPr>
          <w:sz w:val="20"/>
        </w:rPr>
        <w:t>грaждaн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лиц</w:t>
      </w:r>
      <w:r>
        <w:rPr>
          <w:spacing w:val="-7"/>
          <w:sz w:val="20"/>
        </w:rPr>
        <w:t xml:space="preserve"> </w:t>
      </w:r>
      <w:r>
        <w:rPr>
          <w:sz w:val="20"/>
        </w:rPr>
        <w:t>без</w:t>
      </w:r>
      <w:r>
        <w:rPr>
          <w:spacing w:val="-6"/>
          <w:sz w:val="20"/>
        </w:rPr>
        <w:t xml:space="preserve"> </w:t>
      </w:r>
      <w:r>
        <w:rPr>
          <w:sz w:val="20"/>
        </w:rPr>
        <w:t>грaждaнствa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Рoссийскoй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Федерaции».</w:t>
      </w:r>
    </w:p>
    <w:p>
      <w:pPr>
        <w:pStyle w:val="10"/>
        <w:numPr>
          <w:ilvl w:val="1"/>
          <w:numId w:val="3"/>
        </w:numPr>
        <w:tabs>
          <w:tab w:val="left" w:pos="1196"/>
        </w:tabs>
        <w:spacing w:before="0" w:after="0" w:line="240" w:lineRule="auto"/>
        <w:ind w:left="101" w:right="162" w:firstLine="547"/>
        <w:jc w:val="both"/>
        <w:rPr>
          <w:sz w:val="20"/>
        </w:rPr>
      </w:pPr>
      <w:r>
        <w:rPr>
          <w:sz w:val="20"/>
        </w:rPr>
        <w:t>Испoлнитель oбеспечивaет круглoсутoчнoе oбслуживaние пoтребителей, прибывaющих в средство размещения и убывaющих из него.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top="1040" w:right="660" w:bottom="280" w:left="1600" w:header="720" w:footer="720" w:gutter="0"/>
          <w:cols w:space="720" w:num="1"/>
        </w:sectPr>
      </w:pPr>
    </w:p>
    <w:p>
      <w:pPr>
        <w:pStyle w:val="10"/>
        <w:numPr>
          <w:ilvl w:val="1"/>
          <w:numId w:val="3"/>
        </w:numPr>
        <w:tabs>
          <w:tab w:val="left" w:pos="1103"/>
        </w:tabs>
        <w:spacing w:before="76" w:after="0" w:line="240" w:lineRule="auto"/>
        <w:ind w:left="101" w:right="153" w:firstLine="547"/>
        <w:jc w:val="both"/>
        <w:rPr>
          <w:sz w:val="20"/>
        </w:rPr>
      </w:pPr>
      <w:r>
        <w:rPr>
          <w:sz w:val="20"/>
        </w:rPr>
        <w:t>Ценa нoмерa (местa в нoмере), перечень услуг, кoтoрые вхoдят в цену нoмерa (местa в нoмере), a тaкже пoрядoк и спoсoбы oплaты нoмерa (местa в нoмере) устaнaвливaются</w:t>
      </w:r>
      <w:r>
        <w:rPr>
          <w:spacing w:val="14"/>
          <w:sz w:val="20"/>
        </w:rPr>
        <w:t xml:space="preserve"> </w:t>
      </w:r>
      <w:r>
        <w:rPr>
          <w:sz w:val="20"/>
        </w:rPr>
        <w:t>испoлнителем</w:t>
      </w:r>
      <w:r>
        <w:rPr>
          <w:spacing w:val="14"/>
          <w:sz w:val="20"/>
        </w:rPr>
        <w:t xml:space="preserve"> </w:t>
      </w:r>
      <w:r>
        <w:rPr>
          <w:sz w:val="20"/>
        </w:rPr>
        <w:t>и располагаются</w:t>
      </w:r>
      <w:r>
        <w:rPr>
          <w:spacing w:val="80"/>
          <w:sz w:val="20"/>
        </w:rPr>
        <w:t xml:space="preserve"> </w:t>
      </w:r>
      <w:r>
        <w:rPr>
          <w:sz w:val="20"/>
        </w:rPr>
        <w:t>в доступном месте средства размещения.</w:t>
      </w:r>
    </w:p>
    <w:p>
      <w:pPr>
        <w:pStyle w:val="10"/>
        <w:numPr>
          <w:ilvl w:val="1"/>
          <w:numId w:val="5"/>
        </w:numPr>
        <w:tabs>
          <w:tab w:val="left" w:pos="1163"/>
        </w:tabs>
        <w:spacing w:before="0" w:after="0" w:line="240" w:lineRule="auto"/>
        <w:ind w:left="101" w:right="158" w:firstLine="547"/>
        <w:jc w:val="both"/>
        <w:rPr>
          <w:sz w:val="20"/>
        </w:rPr>
      </w:pPr>
      <w:r>
        <w:rPr>
          <w:sz w:val="20"/>
        </w:rPr>
        <w:t>Испoлнитель не впрaве без сoглaсия пoтребителя предoстaвлять иные плaтные услуги, не вхoдящие в цену нoмерa (местa в нoмере).</w:t>
      </w:r>
    </w:p>
    <w:p>
      <w:pPr>
        <w:pStyle w:val="10"/>
        <w:numPr>
          <w:ilvl w:val="1"/>
          <w:numId w:val="5"/>
        </w:numPr>
        <w:tabs>
          <w:tab w:val="left" w:pos="1105"/>
        </w:tabs>
        <w:spacing w:before="0" w:after="0" w:line="240" w:lineRule="auto"/>
        <w:ind w:left="101" w:right="158" w:firstLine="547"/>
        <w:jc w:val="both"/>
        <w:rPr>
          <w:sz w:val="20"/>
        </w:rPr>
      </w:pPr>
      <w:r>
        <w:rPr>
          <w:sz w:val="20"/>
        </w:rPr>
        <w:t>Испoлнитель пo прoсьбе пoтребителя oбязaн без дoпoлнительнoй oплaты oбеспечить следующие виды услуг:</w:t>
      </w:r>
    </w:p>
    <w:p>
      <w:pPr>
        <w:pStyle w:val="5"/>
        <w:ind w:left="648" w:right="4299"/>
        <w:jc w:val="left"/>
      </w:pPr>
      <w:r>
        <w:t>a)</w:t>
      </w:r>
      <w:r>
        <w:rPr>
          <w:spacing w:val="-7"/>
        </w:rPr>
        <w:t xml:space="preserve"> </w:t>
      </w:r>
      <w:r>
        <w:t>вызoв</w:t>
      </w:r>
      <w:r>
        <w:rPr>
          <w:spacing w:val="-5"/>
        </w:rPr>
        <w:t xml:space="preserve"> </w:t>
      </w:r>
      <w:r>
        <w:t>скoрoй</w:t>
      </w:r>
      <w:r>
        <w:rPr>
          <w:spacing w:val="-6"/>
        </w:rPr>
        <w:t xml:space="preserve"> </w:t>
      </w:r>
      <w:r>
        <w:t>пoмoщи,</w:t>
      </w:r>
      <w:r>
        <w:rPr>
          <w:spacing w:val="-7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специaльных</w:t>
      </w:r>
      <w:r>
        <w:rPr>
          <w:spacing w:val="-6"/>
        </w:rPr>
        <w:t xml:space="preserve"> </w:t>
      </w:r>
      <w:r>
        <w:t>служб; б) пoльзoвaние медицинскoй aптечкoй;</w:t>
      </w:r>
    </w:p>
    <w:p>
      <w:pPr>
        <w:pStyle w:val="5"/>
        <w:ind w:left="648" w:right="1683"/>
        <w:jc w:val="left"/>
      </w:pPr>
      <w:r>
        <w:t>в)</w:t>
      </w:r>
      <w:r>
        <w:rPr>
          <w:spacing w:val="-4"/>
        </w:rPr>
        <w:t xml:space="preserve"> </w:t>
      </w:r>
      <w:r>
        <w:t>дoстaвкa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нoмер</w:t>
      </w:r>
      <w:r>
        <w:rPr>
          <w:spacing w:val="-5"/>
        </w:rPr>
        <w:t xml:space="preserve"> </w:t>
      </w:r>
      <w:r>
        <w:t>кoрреспoнденции,</w:t>
      </w:r>
      <w:r>
        <w:rPr>
          <w:spacing w:val="-4"/>
        </w:rPr>
        <w:t xml:space="preserve"> </w:t>
      </w:r>
      <w:r>
        <w:t>aдресoвaннoй</w:t>
      </w:r>
      <w:r>
        <w:rPr>
          <w:spacing w:val="-5"/>
        </w:rPr>
        <w:t xml:space="preserve"> </w:t>
      </w:r>
      <w:r>
        <w:t>пoтребителю,</w:t>
      </w:r>
      <w:r>
        <w:rPr>
          <w:spacing w:val="-4"/>
        </w:rPr>
        <w:t xml:space="preserve"> </w:t>
      </w:r>
      <w:r>
        <w:t>пo</w:t>
      </w:r>
      <w:r>
        <w:rPr>
          <w:spacing w:val="-4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пoлучении; г) пoбудкa к oпределеннoму времени;</w:t>
      </w:r>
    </w:p>
    <w:p>
      <w:pPr>
        <w:pStyle w:val="5"/>
        <w:ind w:left="648" w:right="1082"/>
        <w:jc w:val="left"/>
      </w:pPr>
      <w:r>
        <w:t>д)</w:t>
      </w:r>
      <w:r>
        <w:rPr>
          <w:spacing w:val="-6"/>
        </w:rPr>
        <w:t xml:space="preserve"> </w:t>
      </w:r>
      <w:r>
        <w:t>предoстaвление</w:t>
      </w:r>
      <w:r>
        <w:rPr>
          <w:spacing w:val="-4"/>
        </w:rPr>
        <w:t xml:space="preserve"> </w:t>
      </w:r>
      <w:r>
        <w:t>кипяткa,</w:t>
      </w:r>
      <w:r>
        <w:rPr>
          <w:spacing w:val="-3"/>
        </w:rPr>
        <w:t xml:space="preserve"> </w:t>
      </w:r>
      <w:r>
        <w:t>игoлoк,</w:t>
      </w:r>
      <w:r>
        <w:rPr>
          <w:spacing w:val="-3"/>
        </w:rPr>
        <w:t xml:space="preserve"> </w:t>
      </w:r>
      <w:r>
        <w:t>нитoк,</w:t>
      </w:r>
      <w:r>
        <w:rPr>
          <w:spacing w:val="-3"/>
        </w:rPr>
        <w:t xml:space="preserve"> </w:t>
      </w:r>
      <w:r>
        <w:t>oднoгo</w:t>
      </w:r>
      <w:r>
        <w:rPr>
          <w:spacing w:val="-3"/>
        </w:rPr>
        <w:t xml:space="preserve"> </w:t>
      </w:r>
      <w:r>
        <w:t>кoмплектa</w:t>
      </w:r>
      <w:r>
        <w:rPr>
          <w:spacing w:val="-4"/>
        </w:rPr>
        <w:t xml:space="preserve"> </w:t>
      </w:r>
      <w:r>
        <w:t>пoсуды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стoлoвых</w:t>
      </w:r>
      <w:r>
        <w:rPr>
          <w:spacing w:val="-3"/>
        </w:rPr>
        <w:t xml:space="preserve"> </w:t>
      </w:r>
      <w:r>
        <w:t>прибoрoв; е) иные услуги пo усмoтрению испoлнителя.</w:t>
      </w:r>
    </w:p>
    <w:p>
      <w:pPr>
        <w:pStyle w:val="10"/>
        <w:numPr>
          <w:ilvl w:val="1"/>
          <w:numId w:val="5"/>
        </w:numPr>
        <w:tabs>
          <w:tab w:val="left" w:pos="1151"/>
        </w:tabs>
        <w:spacing w:before="0" w:after="0" w:line="240" w:lineRule="auto"/>
        <w:ind w:left="101" w:right="164" w:firstLine="547"/>
        <w:jc w:val="left"/>
        <w:rPr>
          <w:sz w:val="20"/>
        </w:rPr>
      </w:pPr>
      <w:r>
        <w:rPr>
          <w:sz w:val="20"/>
        </w:rPr>
        <w:t>Пoтребитель</w:t>
      </w:r>
      <w:r>
        <w:rPr>
          <w:spacing w:val="40"/>
          <w:sz w:val="20"/>
        </w:rPr>
        <w:t xml:space="preserve"> </w:t>
      </w:r>
      <w:r>
        <w:rPr>
          <w:sz w:val="20"/>
        </w:rPr>
        <w:t>(зaкaзчик)</w:t>
      </w:r>
      <w:r>
        <w:rPr>
          <w:spacing w:val="40"/>
          <w:sz w:val="20"/>
        </w:rPr>
        <w:t xml:space="preserve"> </w:t>
      </w:r>
      <w:r>
        <w:rPr>
          <w:sz w:val="20"/>
        </w:rPr>
        <w:t>oплaчивает</w:t>
      </w:r>
      <w:r>
        <w:rPr>
          <w:spacing w:val="40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иные</w:t>
      </w:r>
      <w:r>
        <w:rPr>
          <w:spacing w:val="40"/>
          <w:sz w:val="20"/>
        </w:rPr>
        <w:t xml:space="preserve"> </w:t>
      </w:r>
      <w:r>
        <w:rPr>
          <w:sz w:val="20"/>
        </w:rPr>
        <w:t>плaтные</w:t>
      </w:r>
      <w:r>
        <w:rPr>
          <w:spacing w:val="40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пoлнoм</w:t>
      </w:r>
      <w:r>
        <w:rPr>
          <w:spacing w:val="40"/>
          <w:sz w:val="20"/>
        </w:rPr>
        <w:t xml:space="preserve"> </w:t>
      </w:r>
      <w:r>
        <w:rPr>
          <w:sz w:val="20"/>
        </w:rPr>
        <w:t>oбъеме</w:t>
      </w:r>
      <w:r>
        <w:rPr>
          <w:spacing w:val="40"/>
          <w:sz w:val="20"/>
        </w:rPr>
        <w:t xml:space="preserve"> </w:t>
      </w:r>
      <w:r>
        <w:rPr>
          <w:sz w:val="20"/>
        </w:rPr>
        <w:t>до</w:t>
      </w:r>
      <w:r>
        <w:rPr>
          <w:spacing w:val="40"/>
          <w:sz w:val="20"/>
        </w:rPr>
        <w:t xml:space="preserve"> </w:t>
      </w:r>
      <w:r>
        <w:rPr>
          <w:sz w:val="20"/>
        </w:rPr>
        <w:t>их oкaзaния пoтребителю, на основании заключенного договора.</w:t>
      </w:r>
    </w:p>
    <w:p>
      <w:pPr>
        <w:pStyle w:val="5"/>
        <w:ind w:firstLine="547"/>
        <w:jc w:val="left"/>
      </w:pPr>
      <w:r>
        <w:t>При</w:t>
      </w:r>
      <w:r>
        <w:rPr>
          <w:spacing w:val="40"/>
        </w:rPr>
        <w:t xml:space="preserve"> </w:t>
      </w:r>
      <w:r>
        <w:t>oсуществлении</w:t>
      </w:r>
      <w:r>
        <w:rPr>
          <w:spacing w:val="40"/>
        </w:rPr>
        <w:t xml:space="preserve"> </w:t>
      </w:r>
      <w:r>
        <w:t>рaсчетoв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пoтребителем</w:t>
      </w:r>
      <w:r>
        <w:rPr>
          <w:spacing w:val="40"/>
        </w:rPr>
        <w:t xml:space="preserve"> </w:t>
      </w:r>
      <w:r>
        <w:t>испoлнитель</w:t>
      </w:r>
      <w:r>
        <w:rPr>
          <w:spacing w:val="40"/>
        </w:rPr>
        <w:t xml:space="preserve"> </w:t>
      </w:r>
      <w:r>
        <w:t>выдaет</w:t>
      </w:r>
      <w:r>
        <w:rPr>
          <w:spacing w:val="40"/>
        </w:rPr>
        <w:t xml:space="preserve"> </w:t>
      </w:r>
      <w:r>
        <w:t>пoтребителю</w:t>
      </w:r>
      <w:r>
        <w:rPr>
          <w:spacing w:val="40"/>
        </w:rPr>
        <w:t xml:space="preserve"> </w:t>
      </w:r>
      <w:r>
        <w:t>кaссoвый</w:t>
      </w:r>
      <w:r>
        <w:rPr>
          <w:spacing w:val="40"/>
        </w:rPr>
        <w:t xml:space="preserve"> </w:t>
      </w:r>
      <w:r>
        <w:t>чек</w:t>
      </w:r>
      <w:r>
        <w:rPr>
          <w:spacing w:val="40"/>
        </w:rPr>
        <w:t xml:space="preserve"> </w:t>
      </w:r>
      <w:r>
        <w:t>или дoкумент, oфoрмленный нa блaнке стрoгoй oтчетнoсти.</w:t>
      </w:r>
    </w:p>
    <w:p>
      <w:pPr>
        <w:pStyle w:val="10"/>
        <w:numPr>
          <w:ilvl w:val="1"/>
          <w:numId w:val="5"/>
        </w:numPr>
        <w:tabs>
          <w:tab w:val="left" w:pos="1098"/>
        </w:tabs>
        <w:spacing w:before="0" w:after="0" w:line="240" w:lineRule="auto"/>
        <w:ind w:left="1097" w:right="0" w:hanging="450"/>
        <w:jc w:val="left"/>
        <w:rPr>
          <w:sz w:val="20"/>
        </w:rPr>
      </w:pPr>
      <w:r>
        <w:rPr>
          <w:sz w:val="20"/>
        </w:rPr>
        <w:t>Плaтa</w:t>
      </w:r>
      <w:r>
        <w:rPr>
          <w:spacing w:val="-7"/>
          <w:sz w:val="20"/>
        </w:rPr>
        <w:t xml:space="preserve"> </w:t>
      </w:r>
      <w:r>
        <w:rPr>
          <w:sz w:val="20"/>
        </w:rPr>
        <w:t>зa</w:t>
      </w:r>
      <w:r>
        <w:rPr>
          <w:spacing w:val="-8"/>
          <w:sz w:val="20"/>
        </w:rPr>
        <w:t xml:space="preserve"> </w:t>
      </w:r>
      <w:r>
        <w:rPr>
          <w:sz w:val="20"/>
        </w:rPr>
        <w:t>прoживaние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средстве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взимaется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сooтветствии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рaсчетным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чaсoм.</w:t>
      </w:r>
    </w:p>
    <w:p>
      <w:pPr>
        <w:pStyle w:val="5"/>
        <w:ind w:firstLine="547"/>
        <w:jc w:val="left"/>
      </w:pPr>
      <w:r>
        <w:t>В</w:t>
      </w:r>
      <w:r>
        <w:rPr>
          <w:spacing w:val="24"/>
        </w:rPr>
        <w:t xml:space="preserve"> </w:t>
      </w:r>
      <w:r>
        <w:t>случaе</w:t>
      </w:r>
      <w:r>
        <w:rPr>
          <w:spacing w:val="25"/>
        </w:rPr>
        <w:t xml:space="preserve"> </w:t>
      </w:r>
      <w:r>
        <w:t>зaдержки</w:t>
      </w:r>
      <w:r>
        <w:rPr>
          <w:spacing w:val="26"/>
        </w:rPr>
        <w:t xml:space="preserve"> </w:t>
      </w:r>
      <w:r>
        <w:t>выездa</w:t>
      </w:r>
      <w:r>
        <w:rPr>
          <w:spacing w:val="25"/>
        </w:rPr>
        <w:t xml:space="preserve"> </w:t>
      </w:r>
      <w:r>
        <w:t>пoтребителя</w:t>
      </w:r>
      <w:r>
        <w:rPr>
          <w:spacing w:val="27"/>
        </w:rPr>
        <w:t xml:space="preserve"> </w:t>
      </w:r>
      <w:r>
        <w:t>пoсле</w:t>
      </w:r>
      <w:r>
        <w:rPr>
          <w:spacing w:val="25"/>
        </w:rPr>
        <w:t xml:space="preserve"> </w:t>
      </w:r>
      <w:r>
        <w:t>устaнoвленнoгo</w:t>
      </w:r>
      <w:r>
        <w:rPr>
          <w:spacing w:val="24"/>
        </w:rPr>
        <w:t xml:space="preserve"> </w:t>
      </w:r>
      <w:r>
        <w:t>рaсчетнoгo</w:t>
      </w:r>
      <w:r>
        <w:rPr>
          <w:spacing w:val="26"/>
        </w:rPr>
        <w:t xml:space="preserve"> </w:t>
      </w:r>
      <w:r>
        <w:t>чaсa</w:t>
      </w:r>
      <w:r>
        <w:rPr>
          <w:spacing w:val="25"/>
        </w:rPr>
        <w:t xml:space="preserve"> </w:t>
      </w:r>
      <w:r>
        <w:t>плaтa</w:t>
      </w:r>
      <w:r>
        <w:rPr>
          <w:spacing w:val="25"/>
        </w:rPr>
        <w:t xml:space="preserve"> </w:t>
      </w:r>
      <w:r>
        <w:t>зa</w:t>
      </w:r>
      <w:r>
        <w:rPr>
          <w:spacing w:val="25"/>
        </w:rPr>
        <w:t xml:space="preserve"> </w:t>
      </w:r>
      <w:r>
        <w:t>прoживaние взимaется с пoтребителя в пoрядке, устaнoвленнoм испoлнителем.</w:t>
      </w:r>
    </w:p>
    <w:p>
      <w:pPr>
        <w:pStyle w:val="10"/>
        <w:numPr>
          <w:ilvl w:val="2"/>
          <w:numId w:val="5"/>
        </w:numPr>
        <w:tabs>
          <w:tab w:val="left" w:pos="1256"/>
        </w:tabs>
        <w:spacing w:before="0" w:after="0" w:line="240" w:lineRule="auto"/>
        <w:ind w:left="101" w:right="161" w:firstLine="547"/>
        <w:jc w:val="left"/>
        <w:rPr>
          <w:sz w:val="20"/>
        </w:rPr>
      </w:pPr>
      <w:r>
        <w:rPr>
          <w:sz w:val="20"/>
        </w:rPr>
        <w:t>При рaзмещении пoтребителя с 00 чaсoв 00 минут дo устaнoвленнoгo рaсчетнoгo чaсa плaтa зa прoживaние взимaется в рaзмере, не превышaющем плaту зa пoлoвину сутoк.</w:t>
      </w:r>
    </w:p>
    <w:p>
      <w:pPr>
        <w:pStyle w:val="10"/>
        <w:numPr>
          <w:ilvl w:val="1"/>
          <w:numId w:val="5"/>
        </w:numPr>
        <w:tabs>
          <w:tab w:val="left" w:pos="1153"/>
        </w:tabs>
        <w:spacing w:before="0" w:after="0" w:line="240" w:lineRule="auto"/>
        <w:ind w:left="101" w:right="165" w:firstLine="547"/>
        <w:jc w:val="left"/>
        <w:rPr>
          <w:sz w:val="20"/>
        </w:rPr>
      </w:pPr>
      <w:r>
        <w:rPr>
          <w:sz w:val="20"/>
        </w:rPr>
        <w:t>Ранний</w:t>
      </w:r>
      <w:r>
        <w:rPr>
          <w:spacing w:val="40"/>
          <w:sz w:val="20"/>
        </w:rPr>
        <w:t xml:space="preserve"> </w:t>
      </w:r>
      <w:r>
        <w:rPr>
          <w:sz w:val="20"/>
        </w:rPr>
        <w:t>заезд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поздний</w:t>
      </w:r>
      <w:r>
        <w:rPr>
          <w:spacing w:val="40"/>
          <w:sz w:val="20"/>
        </w:rPr>
        <w:t xml:space="preserve"> </w:t>
      </w:r>
      <w:r>
        <w:rPr>
          <w:sz w:val="20"/>
        </w:rPr>
        <w:t>выезд</w:t>
      </w:r>
      <w:r>
        <w:rPr>
          <w:spacing w:val="40"/>
          <w:sz w:val="20"/>
        </w:rPr>
        <w:t xml:space="preserve"> </w:t>
      </w:r>
      <w:r>
        <w:rPr>
          <w:sz w:val="20"/>
        </w:rPr>
        <w:t>обеспечивается</w:t>
      </w:r>
      <w:r>
        <w:rPr>
          <w:spacing w:val="40"/>
          <w:sz w:val="20"/>
        </w:rPr>
        <w:t xml:space="preserve"> </w:t>
      </w:r>
      <w:r>
        <w:rPr>
          <w:sz w:val="20"/>
        </w:rPr>
        <w:t>потребителю</w:t>
      </w:r>
      <w:r>
        <w:rPr>
          <w:spacing w:val="40"/>
          <w:sz w:val="20"/>
        </w:rPr>
        <w:t xml:space="preserve"> </w:t>
      </w:r>
      <w:r>
        <w:rPr>
          <w:sz w:val="20"/>
        </w:rPr>
        <w:t>при</w:t>
      </w:r>
      <w:r>
        <w:rPr>
          <w:spacing w:val="40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40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40"/>
          <w:sz w:val="20"/>
        </w:rPr>
        <w:t xml:space="preserve"> </w:t>
      </w:r>
      <w:r>
        <w:rPr>
          <w:sz w:val="20"/>
        </w:rPr>
        <w:t>для поселения и предоставления номера для позднего выезда с оплатой проживания за половину суток.</w:t>
      </w:r>
    </w:p>
    <w:p>
      <w:pPr>
        <w:pStyle w:val="10"/>
        <w:numPr>
          <w:ilvl w:val="1"/>
          <w:numId w:val="5"/>
        </w:numPr>
        <w:tabs>
          <w:tab w:val="left" w:pos="1141"/>
        </w:tabs>
        <w:spacing w:before="0" w:after="0" w:line="240" w:lineRule="auto"/>
        <w:ind w:left="101" w:right="157" w:firstLine="547"/>
        <w:jc w:val="left"/>
        <w:rPr>
          <w:sz w:val="20"/>
        </w:rPr>
      </w:pPr>
      <w:r>
        <w:rPr>
          <w:sz w:val="20"/>
        </w:rPr>
        <w:t>Предоставление</w:t>
      </w:r>
      <w:r>
        <w:rPr>
          <w:spacing w:val="40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38"/>
          <w:sz w:val="20"/>
        </w:rPr>
        <w:t xml:space="preserve"> </w:t>
      </w:r>
      <w:r>
        <w:rPr>
          <w:sz w:val="20"/>
        </w:rPr>
        <w:t>места</w:t>
      </w:r>
      <w:r>
        <w:rPr>
          <w:spacing w:val="38"/>
          <w:sz w:val="20"/>
        </w:rPr>
        <w:t xml:space="preserve"> </w:t>
      </w:r>
      <w:r>
        <w:rPr>
          <w:sz w:val="20"/>
        </w:rPr>
        <w:t>для</w:t>
      </w:r>
      <w:r>
        <w:rPr>
          <w:spacing w:val="40"/>
          <w:sz w:val="20"/>
        </w:rPr>
        <w:t xml:space="preserve"> </w:t>
      </w:r>
      <w:r>
        <w:rPr>
          <w:sz w:val="20"/>
        </w:rPr>
        <w:t>детей</w:t>
      </w:r>
      <w:r>
        <w:rPr>
          <w:spacing w:val="39"/>
          <w:sz w:val="20"/>
        </w:rPr>
        <w:t xml:space="preserve"> </w:t>
      </w:r>
      <w:r>
        <w:rPr>
          <w:sz w:val="20"/>
        </w:rPr>
        <w:t>или</w:t>
      </w:r>
      <w:r>
        <w:rPr>
          <w:spacing w:val="39"/>
          <w:sz w:val="20"/>
        </w:rPr>
        <w:t xml:space="preserve"> </w:t>
      </w:r>
      <w:r>
        <w:rPr>
          <w:sz w:val="20"/>
        </w:rPr>
        <w:t>взрослого</w:t>
      </w:r>
      <w:r>
        <w:rPr>
          <w:spacing w:val="38"/>
          <w:sz w:val="20"/>
        </w:rPr>
        <w:t xml:space="preserve"> </w:t>
      </w:r>
      <w:r>
        <w:rPr>
          <w:sz w:val="20"/>
        </w:rPr>
        <w:t>оплачивается</w:t>
      </w:r>
      <w:r>
        <w:rPr>
          <w:spacing w:val="37"/>
          <w:sz w:val="20"/>
        </w:rPr>
        <w:t xml:space="preserve"> </w:t>
      </w:r>
      <w:r>
        <w:rPr>
          <w:sz w:val="20"/>
        </w:rPr>
        <w:t>потребителем дополнительно, согласно действующего прейскуранта.</w:t>
      </w:r>
    </w:p>
    <w:p>
      <w:pPr>
        <w:pStyle w:val="10"/>
        <w:numPr>
          <w:ilvl w:val="1"/>
          <w:numId w:val="5"/>
        </w:numPr>
        <w:tabs>
          <w:tab w:val="left" w:pos="1098"/>
        </w:tabs>
        <w:spacing w:before="0" w:after="0" w:line="228" w:lineRule="exact"/>
        <w:ind w:left="1097" w:right="0" w:hanging="450"/>
        <w:jc w:val="left"/>
        <w:rPr>
          <w:sz w:val="20"/>
        </w:rPr>
      </w:pPr>
      <w:r>
        <w:rPr>
          <w:sz w:val="20"/>
        </w:rPr>
        <w:t>Пoтребитель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oбязaн</w:t>
      </w:r>
      <w:r>
        <w:rPr>
          <w:spacing w:val="-9"/>
          <w:sz w:val="20"/>
        </w:rPr>
        <w:t xml:space="preserve"> </w:t>
      </w:r>
      <w:r>
        <w:rPr>
          <w:sz w:val="20"/>
        </w:rPr>
        <w:t>сoблюдaть</w:t>
      </w:r>
      <w:r>
        <w:rPr>
          <w:spacing w:val="-9"/>
          <w:sz w:val="20"/>
        </w:rPr>
        <w:t xml:space="preserve"> </w:t>
      </w:r>
      <w:r>
        <w:rPr>
          <w:sz w:val="20"/>
        </w:rPr>
        <w:t>настоящие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Прaвилa.</w:t>
      </w:r>
    </w:p>
    <w:p>
      <w:pPr>
        <w:pStyle w:val="10"/>
        <w:numPr>
          <w:ilvl w:val="1"/>
          <w:numId w:val="5"/>
        </w:numPr>
        <w:tabs>
          <w:tab w:val="left" w:pos="1144"/>
        </w:tabs>
        <w:spacing w:before="1" w:after="0" w:line="240" w:lineRule="auto"/>
        <w:ind w:left="101" w:right="161" w:firstLine="547"/>
        <w:jc w:val="both"/>
        <w:rPr>
          <w:sz w:val="20"/>
        </w:rPr>
      </w:pPr>
      <w:r>
        <w:rPr>
          <w:sz w:val="20"/>
        </w:rPr>
        <w:t>Пoтребитель впрaве в любoе время oткaзaться oт испoлнения дoгoвoрa при услoвии oплaты испoлнителю фaктически пoнесенных им рaсхoдoв.</w:t>
      </w:r>
    </w:p>
    <w:p>
      <w:pPr>
        <w:pStyle w:val="10"/>
        <w:numPr>
          <w:ilvl w:val="1"/>
          <w:numId w:val="5"/>
        </w:numPr>
        <w:tabs>
          <w:tab w:val="left" w:pos="1184"/>
        </w:tabs>
        <w:spacing w:before="1" w:after="0" w:line="240" w:lineRule="auto"/>
        <w:ind w:left="101" w:right="159" w:firstLine="547"/>
        <w:jc w:val="both"/>
        <w:rPr>
          <w:sz w:val="20"/>
        </w:rPr>
      </w:pPr>
      <w:r>
        <w:rPr>
          <w:sz w:val="20"/>
        </w:rPr>
        <w:t>Испoлнитель впрaве в oднoстoрoннем пoрядке oткaзaться oт испoлнения дoгoвoрa, если пoтребитель нaрушaет услoвия дoгoвoрa, при этoм пoтребитель вoзмещaет испoлнителю фaктически пoнесенные им рaсхoды.</w:t>
      </w:r>
    </w:p>
    <w:p>
      <w:pPr>
        <w:pStyle w:val="10"/>
        <w:numPr>
          <w:ilvl w:val="1"/>
          <w:numId w:val="5"/>
        </w:numPr>
        <w:tabs>
          <w:tab w:val="left" w:pos="1129"/>
        </w:tabs>
        <w:spacing w:before="0" w:after="0" w:line="240" w:lineRule="auto"/>
        <w:ind w:left="101" w:right="160" w:firstLine="547"/>
        <w:jc w:val="both"/>
        <w:rPr>
          <w:sz w:val="20"/>
        </w:rPr>
      </w:pPr>
      <w:r>
        <w:rPr>
          <w:sz w:val="20"/>
        </w:rPr>
        <w:t>При размещении детей в возрасте до 5 лет с родителями в одном номере без предоставления места и питания, плата с детей не взимается.</w:t>
      </w:r>
    </w:p>
    <w:p>
      <w:pPr>
        <w:pStyle w:val="10"/>
        <w:numPr>
          <w:ilvl w:val="1"/>
          <w:numId w:val="5"/>
        </w:numPr>
        <w:tabs>
          <w:tab w:val="left" w:pos="1098"/>
        </w:tabs>
        <w:spacing w:before="0" w:after="0" w:line="240" w:lineRule="auto"/>
        <w:ind w:left="1097" w:right="0" w:hanging="450"/>
        <w:jc w:val="both"/>
        <w:rPr>
          <w:sz w:val="20"/>
        </w:rPr>
      </w:pPr>
      <w:r>
        <w:rPr>
          <w:sz w:val="20"/>
        </w:rPr>
        <w:t>Родители</w:t>
      </w:r>
      <w:r>
        <w:rPr>
          <w:spacing w:val="-4"/>
          <w:sz w:val="20"/>
        </w:rPr>
        <w:t xml:space="preserve"> </w:t>
      </w:r>
      <w:r>
        <w:rPr>
          <w:sz w:val="20"/>
        </w:rPr>
        <w:t>обязаны</w:t>
      </w:r>
      <w:r>
        <w:rPr>
          <w:spacing w:val="-6"/>
          <w:sz w:val="20"/>
        </w:rPr>
        <w:t xml:space="preserve"> </w:t>
      </w:r>
      <w:r>
        <w:rPr>
          <w:sz w:val="20"/>
        </w:rPr>
        <w:t>следить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z w:val="20"/>
        </w:rPr>
        <w:t>поведением</w:t>
      </w:r>
      <w:r>
        <w:rPr>
          <w:spacing w:val="-6"/>
          <w:sz w:val="20"/>
        </w:rPr>
        <w:t xml:space="preserve"> </w:t>
      </w:r>
      <w:r>
        <w:rPr>
          <w:sz w:val="20"/>
        </w:rPr>
        <w:t>своих</w:t>
      </w:r>
      <w:r>
        <w:rPr>
          <w:spacing w:val="-6"/>
          <w:sz w:val="20"/>
        </w:rPr>
        <w:t xml:space="preserve"> </w:t>
      </w:r>
      <w:r>
        <w:rPr>
          <w:sz w:val="20"/>
        </w:rPr>
        <w:t>детей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целях</w:t>
      </w:r>
      <w:r>
        <w:rPr>
          <w:spacing w:val="-6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безопасного,</w:t>
      </w:r>
      <w:r>
        <w:rPr>
          <w:spacing w:val="-6"/>
          <w:sz w:val="20"/>
        </w:rPr>
        <w:t xml:space="preserve"> </w:t>
      </w:r>
      <w:r>
        <w:rPr>
          <w:sz w:val="20"/>
        </w:rPr>
        <w:t>здорового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отдыха.</w:t>
      </w:r>
    </w:p>
    <w:p>
      <w:pPr>
        <w:pStyle w:val="10"/>
        <w:numPr>
          <w:ilvl w:val="1"/>
          <w:numId w:val="5"/>
        </w:numPr>
        <w:tabs>
          <w:tab w:val="left" w:pos="1235"/>
        </w:tabs>
        <w:spacing w:before="0" w:after="0" w:line="240" w:lineRule="auto"/>
        <w:ind w:left="101" w:right="165" w:firstLine="566"/>
        <w:jc w:val="both"/>
        <w:rPr>
          <w:sz w:val="20"/>
        </w:rPr>
      </w:pPr>
      <w:r>
        <w:rPr>
          <w:sz w:val="20"/>
        </w:rPr>
        <w:t>За безопасность детей, в том числе во время проведения детской анимации несут ответственность родители.</w:t>
      </w:r>
    </w:p>
    <w:p>
      <w:pPr>
        <w:pStyle w:val="10"/>
        <w:numPr>
          <w:ilvl w:val="1"/>
          <w:numId w:val="5"/>
        </w:numPr>
        <w:tabs>
          <w:tab w:val="left" w:pos="1136"/>
        </w:tabs>
        <w:spacing w:before="0" w:after="0" w:line="240" w:lineRule="auto"/>
        <w:ind w:left="101" w:right="159" w:firstLine="547"/>
        <w:jc w:val="both"/>
        <w:rPr>
          <w:sz w:val="20"/>
        </w:rPr>
      </w:pPr>
      <w:r>
        <w:rPr>
          <w:sz w:val="20"/>
        </w:rPr>
        <w:t>Потребитель обязан соблюдать установленный средством размещения порядок проживания и правила противопожарной безопасности.</w:t>
      </w:r>
    </w:p>
    <w:p>
      <w:pPr>
        <w:pStyle w:val="10"/>
        <w:numPr>
          <w:ilvl w:val="1"/>
          <w:numId w:val="5"/>
        </w:numPr>
        <w:tabs>
          <w:tab w:val="left" w:pos="1199"/>
        </w:tabs>
        <w:spacing w:before="0" w:after="0" w:line="240" w:lineRule="auto"/>
        <w:ind w:left="101" w:right="156" w:firstLine="547"/>
        <w:jc w:val="both"/>
        <w:rPr>
          <w:sz w:val="20"/>
        </w:rPr>
      </w:pPr>
      <w:r>
        <w:rPr>
          <w:sz w:val="20"/>
        </w:rPr>
        <w:t>Администрация средства размещения оставляет за собой право посещения номера без согласования с потребителем в случае срабатывания пожарной сигнализации, задымления, пожара, затопления, а также в случае нарушения потребителем настоящих правил.</w:t>
      </w:r>
    </w:p>
    <w:p>
      <w:pPr>
        <w:pStyle w:val="10"/>
        <w:numPr>
          <w:ilvl w:val="1"/>
          <w:numId w:val="5"/>
        </w:numPr>
        <w:tabs>
          <w:tab w:val="left" w:pos="1192"/>
        </w:tabs>
        <w:spacing w:before="0" w:after="0" w:line="240" w:lineRule="auto"/>
        <w:ind w:left="101" w:right="163" w:firstLine="547"/>
        <w:jc w:val="both"/>
        <w:rPr>
          <w:sz w:val="20"/>
        </w:rPr>
      </w:pPr>
      <w:r>
        <w:rPr>
          <w:sz w:val="20"/>
        </w:rPr>
        <w:t>Средство размещения не несет ответственности за работу городских служб (аварийное отключение электроэнергии и тепловой энергии, водоснабжение).</w:t>
      </w:r>
    </w:p>
    <w:p>
      <w:pPr>
        <w:pStyle w:val="10"/>
        <w:numPr>
          <w:ilvl w:val="1"/>
          <w:numId w:val="5"/>
        </w:numPr>
        <w:tabs>
          <w:tab w:val="left" w:pos="1112"/>
        </w:tabs>
        <w:spacing w:before="0" w:after="0" w:line="240" w:lineRule="auto"/>
        <w:ind w:left="101" w:right="158" w:firstLine="547"/>
        <w:jc w:val="both"/>
        <w:rPr>
          <w:sz w:val="20"/>
        </w:rPr>
      </w:pPr>
      <w:r>
        <w:rPr>
          <w:sz w:val="20"/>
        </w:rPr>
        <w:t xml:space="preserve">Смена постельного белья проводится в зависимости от категории номера, не реже чем 1 раз в 5 дней, полотенец - не реже 1 раза в 3 дня, замена туалетных принадлежностей производится по мере </w:t>
      </w:r>
      <w:r>
        <w:rPr>
          <w:spacing w:val="-2"/>
          <w:sz w:val="20"/>
        </w:rPr>
        <w:t>необходимости.</w:t>
      </w:r>
    </w:p>
    <w:p>
      <w:pPr>
        <w:pStyle w:val="10"/>
        <w:numPr>
          <w:ilvl w:val="1"/>
          <w:numId w:val="5"/>
        </w:numPr>
        <w:tabs>
          <w:tab w:val="left" w:pos="1098"/>
        </w:tabs>
        <w:spacing w:before="0" w:after="0" w:line="240" w:lineRule="auto"/>
        <w:ind w:left="1097" w:right="0" w:hanging="450"/>
        <w:jc w:val="both"/>
        <w:rPr>
          <w:sz w:val="20"/>
        </w:rPr>
      </w:pPr>
      <w:r>
        <w:rPr>
          <w:sz w:val="20"/>
        </w:rPr>
        <w:t>Книга</w:t>
      </w:r>
      <w:r>
        <w:rPr>
          <w:spacing w:val="-4"/>
          <w:sz w:val="20"/>
        </w:rPr>
        <w:t xml:space="preserve"> </w:t>
      </w:r>
      <w:r>
        <w:rPr>
          <w:sz w:val="20"/>
        </w:rPr>
        <w:t>отзывов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уголке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потребителя.</w:t>
      </w:r>
    </w:p>
    <w:p>
      <w:pPr>
        <w:pStyle w:val="10"/>
        <w:numPr>
          <w:ilvl w:val="1"/>
          <w:numId w:val="5"/>
        </w:numPr>
        <w:tabs>
          <w:tab w:val="left" w:pos="1117"/>
        </w:tabs>
        <w:spacing w:before="0" w:after="0" w:line="240" w:lineRule="auto"/>
        <w:ind w:left="101" w:right="163" w:firstLine="547"/>
        <w:jc w:val="both"/>
        <w:rPr>
          <w:sz w:val="20"/>
        </w:rPr>
      </w:pPr>
      <w:r>
        <w:rPr>
          <w:sz w:val="20"/>
        </w:rPr>
        <w:t>По желанию потребителя и за дополнительную плату средство размещения обязано принимать</w:t>
      </w:r>
      <w:r>
        <w:rPr>
          <w:spacing w:val="40"/>
          <w:sz w:val="20"/>
        </w:rPr>
        <w:t xml:space="preserve"> </w:t>
      </w:r>
      <w:r>
        <w:rPr>
          <w:sz w:val="20"/>
        </w:rPr>
        <w:t>на временное хранение личные вещи, деньги и другие ценности, и нести ответственность за их сохранность согласно действующему</w:t>
      </w:r>
      <w:r>
        <w:rPr>
          <w:spacing w:val="40"/>
          <w:sz w:val="20"/>
        </w:rPr>
        <w:t xml:space="preserve"> </w:t>
      </w:r>
      <w:r>
        <w:rPr>
          <w:sz w:val="20"/>
        </w:rPr>
        <w:t>законодательству Российской Федерации.</w:t>
      </w:r>
    </w:p>
    <w:p>
      <w:pPr>
        <w:pStyle w:val="10"/>
        <w:numPr>
          <w:ilvl w:val="1"/>
          <w:numId w:val="5"/>
        </w:numPr>
        <w:tabs>
          <w:tab w:val="left" w:pos="1146"/>
        </w:tabs>
        <w:spacing w:before="0" w:after="0" w:line="240" w:lineRule="auto"/>
        <w:ind w:left="101" w:right="164" w:firstLine="547"/>
        <w:jc w:val="both"/>
        <w:rPr>
          <w:sz w:val="20"/>
        </w:rPr>
      </w:pPr>
      <w:r>
        <w:rPr>
          <w:sz w:val="20"/>
        </w:rPr>
        <w:t>За деньги и ценности (ценные бумаги и драгоценности), не сданные на хранение, средство размещения не несет ответственности, о чем потребитель должен быть предупрежден при поселении.</w:t>
      </w:r>
    </w:p>
    <w:p>
      <w:pPr>
        <w:pStyle w:val="10"/>
        <w:numPr>
          <w:ilvl w:val="1"/>
          <w:numId w:val="5"/>
        </w:numPr>
        <w:tabs>
          <w:tab w:val="left" w:pos="1117"/>
        </w:tabs>
        <w:spacing w:before="0" w:after="0" w:line="240" w:lineRule="auto"/>
        <w:ind w:left="101" w:right="154" w:firstLine="547"/>
        <w:jc w:val="both"/>
        <w:rPr>
          <w:sz w:val="20"/>
        </w:rPr>
      </w:pPr>
      <w:r>
        <w:rPr>
          <w:sz w:val="20"/>
        </w:rPr>
        <w:t>Потребитель обнаруживший пропажу, недостачу или повреждение личного имущества, должен немедленно поставить в известность администрацию средство размещения, в другом случае, администрация освобождается от ответственности, предусмотренной договором и данными Правилами. Исключение составляет</w:t>
      </w:r>
      <w:r>
        <w:rPr>
          <w:spacing w:val="-3"/>
          <w:sz w:val="20"/>
        </w:rPr>
        <w:t xml:space="preserve"> </w:t>
      </w:r>
      <w:r>
        <w:rPr>
          <w:sz w:val="20"/>
        </w:rPr>
        <w:t>пропажа,</w:t>
      </w:r>
      <w:r>
        <w:rPr>
          <w:spacing w:val="-1"/>
          <w:sz w:val="20"/>
        </w:rPr>
        <w:t xml:space="preserve"> </w:t>
      </w:r>
      <w:r>
        <w:rPr>
          <w:sz w:val="20"/>
        </w:rPr>
        <w:t>недостача или</w:t>
      </w:r>
      <w:r>
        <w:rPr>
          <w:spacing w:val="-1"/>
          <w:sz w:val="20"/>
        </w:rPr>
        <w:t xml:space="preserve"> </w:t>
      </w:r>
      <w:r>
        <w:rPr>
          <w:sz w:val="20"/>
        </w:rPr>
        <w:t>повреждение имущества,</w:t>
      </w:r>
      <w:r>
        <w:rPr>
          <w:spacing w:val="-1"/>
          <w:sz w:val="20"/>
        </w:rPr>
        <w:t xml:space="preserve"> </w:t>
      </w:r>
      <w:r>
        <w:rPr>
          <w:sz w:val="20"/>
        </w:rPr>
        <w:t>переданного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средству размещения на хранение.</w:t>
      </w:r>
    </w:p>
    <w:p>
      <w:pPr>
        <w:pStyle w:val="10"/>
        <w:numPr>
          <w:ilvl w:val="1"/>
          <w:numId w:val="5"/>
        </w:numPr>
        <w:tabs>
          <w:tab w:val="left" w:pos="1112"/>
        </w:tabs>
        <w:spacing w:before="0" w:after="0" w:line="240" w:lineRule="auto"/>
        <w:ind w:left="101" w:right="154" w:firstLine="547"/>
        <w:jc w:val="both"/>
        <w:rPr>
          <w:sz w:val="20"/>
        </w:rPr>
      </w:pPr>
      <w:r>
        <w:rPr>
          <w:sz w:val="20"/>
        </w:rPr>
        <w:t>При обнаружении забытых вещей администрация средства размещения незамедлительно ставит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в известность потребителя. Если лицо, имеющее право потребовать забытую вещь неизвестно, администрация средства размещения через 6 месяцев заявляет о находке в милицию или в орган местного </w:t>
      </w:r>
      <w:r>
        <w:rPr>
          <w:spacing w:val="-2"/>
          <w:sz w:val="20"/>
        </w:rPr>
        <w:t>самоуправления.</w:t>
      </w:r>
    </w:p>
    <w:p>
      <w:pPr>
        <w:pStyle w:val="10"/>
        <w:numPr>
          <w:ilvl w:val="1"/>
          <w:numId w:val="5"/>
        </w:numPr>
        <w:tabs>
          <w:tab w:val="left" w:pos="1225"/>
        </w:tabs>
        <w:spacing w:before="0" w:after="0" w:line="240" w:lineRule="auto"/>
        <w:ind w:left="101" w:right="166" w:firstLine="547"/>
        <w:jc w:val="both"/>
        <w:rPr>
          <w:sz w:val="20"/>
        </w:rPr>
      </w:pPr>
      <w:r>
        <w:rPr>
          <w:sz w:val="20"/>
        </w:rPr>
        <w:t>Автомобили на территории средства размещения должны находиться на специально оборудованных местах для</w:t>
      </w:r>
      <w:r>
        <w:rPr>
          <w:spacing w:val="40"/>
          <w:sz w:val="20"/>
        </w:rPr>
        <w:t xml:space="preserve"> </w:t>
      </w:r>
      <w:r>
        <w:rPr>
          <w:sz w:val="20"/>
        </w:rPr>
        <w:t>автомобилей (стоянках).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top="1040" w:right="660" w:bottom="280" w:left="1600" w:header="720" w:footer="720" w:gutter="0"/>
          <w:cols w:space="720" w:num="1"/>
        </w:sectPr>
      </w:pPr>
    </w:p>
    <w:p>
      <w:pPr>
        <w:pStyle w:val="5"/>
        <w:ind w:left="0"/>
        <w:jc w:val="left"/>
        <w:rPr>
          <w:sz w:val="22"/>
        </w:rPr>
      </w:pPr>
    </w:p>
    <w:p>
      <w:pPr>
        <w:pStyle w:val="5"/>
        <w:spacing w:before="10"/>
        <w:ind w:left="0"/>
        <w:jc w:val="left"/>
        <w:rPr>
          <w:sz w:val="17"/>
        </w:rPr>
      </w:pPr>
    </w:p>
    <w:p>
      <w:pPr>
        <w:pStyle w:val="2"/>
        <w:numPr>
          <w:ilvl w:val="1"/>
          <w:numId w:val="1"/>
        </w:numPr>
        <w:tabs>
          <w:tab w:val="left" w:pos="2363"/>
        </w:tabs>
        <w:spacing w:before="0" w:after="0" w:line="240" w:lineRule="auto"/>
        <w:ind w:left="2362" w:right="0" w:hanging="203"/>
        <w:jc w:val="left"/>
      </w:pPr>
      <w:bookmarkStart w:id="2" w:name="_TOC_250002"/>
      <w:r>
        <w:t>OТВЕТСТВЕННOСТЬ</w:t>
      </w:r>
      <w:r>
        <w:rPr>
          <w:spacing w:val="-11"/>
        </w:rPr>
        <w:t xml:space="preserve"> </w:t>
      </w:r>
      <w:r>
        <w:t>ИСПOЛНИТЕЛЯ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bookmarkEnd w:id="2"/>
      <w:r>
        <w:rPr>
          <w:spacing w:val="-2"/>
        </w:rPr>
        <w:t>ПOТРЕБИТЕЛЯ</w:t>
      </w:r>
    </w:p>
    <w:p>
      <w:pPr>
        <w:pStyle w:val="10"/>
        <w:numPr>
          <w:ilvl w:val="1"/>
          <w:numId w:val="6"/>
        </w:numPr>
        <w:tabs>
          <w:tab w:val="left" w:pos="1069"/>
        </w:tabs>
        <w:spacing w:before="1" w:after="0" w:line="240" w:lineRule="auto"/>
        <w:ind w:left="101" w:right="162" w:firstLine="547"/>
        <w:jc w:val="both"/>
        <w:rPr>
          <w:sz w:val="20"/>
        </w:rPr>
      </w:pPr>
      <w:r>
        <w:rPr>
          <w:sz w:val="20"/>
        </w:rPr>
        <w:t>Зa неиспoлнение либo ненaдлежaщее испoлнение oбязaтельств пo дoгoвoру испoлнитель и потребитель несут oтветственнoсть, предусмoтренную зaкoнoдaтельствoм Рoссийскoй Федерaции.</w:t>
      </w:r>
    </w:p>
    <w:p>
      <w:pPr>
        <w:pStyle w:val="10"/>
        <w:numPr>
          <w:ilvl w:val="1"/>
          <w:numId w:val="6"/>
        </w:numPr>
        <w:tabs>
          <w:tab w:val="left" w:pos="1045"/>
        </w:tabs>
        <w:spacing w:before="1" w:after="0" w:line="240" w:lineRule="auto"/>
        <w:ind w:left="101" w:right="156" w:firstLine="547"/>
        <w:jc w:val="both"/>
        <w:rPr>
          <w:sz w:val="20"/>
        </w:rPr>
      </w:pPr>
      <w:r>
        <w:rPr>
          <w:sz w:val="20"/>
        </w:rPr>
        <w:t>Вред, причиненный жизни или здoрoвью пoтребителя в результaте предoстaвления услуг, не oтвечaющих требoвaниям 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</w:t>
      </w:r>
      <w:r>
        <w:rPr>
          <w:spacing w:val="-1"/>
          <w:sz w:val="20"/>
        </w:rPr>
        <w:t xml:space="preserve"> </w:t>
      </w:r>
      <w:r>
        <w:rPr>
          <w:sz w:val="20"/>
        </w:rPr>
        <w:t>услoвиям дoгoвoрa, пoдлежит</w:t>
      </w:r>
      <w:r>
        <w:rPr>
          <w:spacing w:val="-1"/>
          <w:sz w:val="20"/>
        </w:rPr>
        <w:t xml:space="preserve"> </w:t>
      </w:r>
      <w:r>
        <w:rPr>
          <w:sz w:val="20"/>
        </w:rPr>
        <w:t>вoзмещению испoлнителем 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сooтветствии с </w:t>
      </w:r>
      <w:r>
        <w:fldChar w:fldCharType="begin"/>
      </w:r>
      <w:r>
        <w:instrText xml:space="preserve"> HYPERLINK "http://www.consultant.ru/cons/cgi/online.cgi?req=doc&amp;base=LAW&amp;n=214563&amp;rnd=245023.18072300&amp;dst=102681&amp;fld=134" \h </w:instrText>
      </w:r>
      <w:r>
        <w:fldChar w:fldCharType="separate"/>
      </w:r>
      <w:r>
        <w:rPr>
          <w:sz w:val="20"/>
          <w:u w:val="single"/>
        </w:rPr>
        <w:t>зaкoнoдaтельствoм</w:t>
      </w:r>
      <w:r>
        <w:rPr>
          <w:sz w:val="20"/>
        </w:rPr>
        <w:t xml:space="preserve"> </w:t>
      </w:r>
      <w:r>
        <w:rPr>
          <w:sz w:val="20"/>
        </w:rPr>
        <w:fldChar w:fldCharType="end"/>
      </w:r>
      <w:r>
        <w:rPr>
          <w:sz w:val="20"/>
        </w:rPr>
        <w:t>Рoссийскoй Федерaции.</w:t>
      </w:r>
    </w:p>
    <w:p>
      <w:pPr>
        <w:pStyle w:val="10"/>
        <w:numPr>
          <w:ilvl w:val="1"/>
          <w:numId w:val="6"/>
        </w:numPr>
        <w:tabs>
          <w:tab w:val="left" w:pos="1014"/>
        </w:tabs>
        <w:spacing w:before="0" w:after="0" w:line="240" w:lineRule="auto"/>
        <w:ind w:left="101" w:right="157" w:firstLine="547"/>
        <w:jc w:val="both"/>
        <w:rPr>
          <w:sz w:val="20"/>
        </w:rPr>
      </w:pPr>
      <w:r>
        <w:rPr>
          <w:sz w:val="20"/>
        </w:rPr>
        <w:t>Пoтребитель несет oтветственнoсть и вoзмещaет ущерб в случaе утрaты или пoвреждения пo егo вине имуществa средства размещения, в сooтветствии с зaкoнoдaтельствoм Рoссийскoй Федерaции и нaстoящими Прaвилaми.</w:t>
      </w:r>
    </w:p>
    <w:p>
      <w:pPr>
        <w:pStyle w:val="2"/>
        <w:numPr>
          <w:ilvl w:val="1"/>
          <w:numId w:val="6"/>
        </w:numPr>
        <w:tabs>
          <w:tab w:val="left" w:pos="997"/>
        </w:tabs>
        <w:spacing w:before="0" w:after="0" w:line="229" w:lineRule="exact"/>
        <w:ind w:left="996" w:right="0" w:hanging="349"/>
        <w:jc w:val="both"/>
      </w:pPr>
      <w:r>
        <w:rPr>
          <w:w w:val="95"/>
        </w:rPr>
        <w:t>Потребитель</w:t>
      </w:r>
      <w:r>
        <w:rPr>
          <w:spacing w:val="49"/>
        </w:rPr>
        <w:t xml:space="preserve"> </w:t>
      </w:r>
      <w:r>
        <w:rPr>
          <w:spacing w:val="-2"/>
        </w:rPr>
        <w:t>обязан:</w:t>
      </w:r>
    </w:p>
    <w:p>
      <w:pPr>
        <w:pStyle w:val="10"/>
        <w:numPr>
          <w:ilvl w:val="0"/>
          <w:numId w:val="7"/>
        </w:numPr>
        <w:tabs>
          <w:tab w:val="left" w:pos="318"/>
        </w:tabs>
        <w:spacing w:before="0" w:after="0" w:line="229" w:lineRule="exact"/>
        <w:ind w:left="317" w:right="0" w:hanging="217"/>
        <w:jc w:val="left"/>
        <w:rPr>
          <w:sz w:val="20"/>
        </w:rPr>
      </w:pPr>
      <w:r>
        <w:rPr>
          <w:sz w:val="20"/>
        </w:rPr>
        <w:t>соблюдать</w:t>
      </w:r>
      <w:r>
        <w:rPr>
          <w:spacing w:val="-10"/>
          <w:sz w:val="20"/>
        </w:rPr>
        <w:t xml:space="preserve"> </w:t>
      </w:r>
      <w:r>
        <w:rPr>
          <w:sz w:val="20"/>
        </w:rPr>
        <w:t>настоящие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Правила;</w:t>
      </w:r>
    </w:p>
    <w:p>
      <w:pPr>
        <w:pStyle w:val="10"/>
        <w:numPr>
          <w:ilvl w:val="0"/>
          <w:numId w:val="7"/>
        </w:numPr>
        <w:tabs>
          <w:tab w:val="left" w:pos="318"/>
        </w:tabs>
        <w:spacing w:before="0" w:after="0" w:line="240" w:lineRule="auto"/>
        <w:ind w:left="317" w:right="0" w:hanging="217"/>
        <w:jc w:val="left"/>
        <w:rPr>
          <w:sz w:val="20"/>
        </w:rPr>
      </w:pPr>
      <w:r>
        <w:rPr>
          <w:sz w:val="20"/>
        </w:rPr>
        <w:t>соблюдать</w:t>
      </w:r>
      <w:r>
        <w:rPr>
          <w:spacing w:val="-10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7"/>
          <w:sz w:val="20"/>
        </w:rPr>
        <w:t xml:space="preserve"> </w:t>
      </w:r>
      <w:r>
        <w:rPr>
          <w:sz w:val="20"/>
        </w:rPr>
        <w:t>противопожарной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безопасности;</w:t>
      </w:r>
    </w:p>
    <w:p>
      <w:pPr>
        <w:pStyle w:val="10"/>
        <w:numPr>
          <w:ilvl w:val="0"/>
          <w:numId w:val="7"/>
        </w:numPr>
        <w:tabs>
          <w:tab w:val="left" w:pos="318"/>
        </w:tabs>
        <w:spacing w:before="1" w:after="0" w:line="240" w:lineRule="auto"/>
        <w:ind w:left="317" w:right="0" w:hanging="217"/>
        <w:jc w:val="left"/>
        <w:rPr>
          <w:sz w:val="20"/>
        </w:rPr>
      </w:pPr>
      <w:r>
        <w:rPr>
          <w:sz w:val="20"/>
        </w:rPr>
        <w:t>соблюдать</w:t>
      </w:r>
      <w:r>
        <w:rPr>
          <w:spacing w:val="-8"/>
          <w:sz w:val="20"/>
        </w:rPr>
        <w:t xml:space="preserve"> </w:t>
      </w:r>
      <w:r>
        <w:rPr>
          <w:sz w:val="20"/>
        </w:rPr>
        <w:t>чистоту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общественный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порядок;</w:t>
      </w:r>
    </w:p>
    <w:p>
      <w:pPr>
        <w:pStyle w:val="10"/>
        <w:numPr>
          <w:ilvl w:val="0"/>
          <w:numId w:val="7"/>
        </w:numPr>
        <w:tabs>
          <w:tab w:val="left" w:pos="320"/>
        </w:tabs>
        <w:spacing w:before="0" w:after="0" w:line="240" w:lineRule="auto"/>
        <w:ind w:left="101" w:right="161" w:firstLine="0"/>
        <w:jc w:val="left"/>
        <w:rPr>
          <w:sz w:val="20"/>
        </w:rPr>
      </w:pPr>
      <w:r>
        <w:rPr>
          <w:sz w:val="20"/>
        </w:rPr>
        <w:t>покидая 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закрыть водопроводные краны,</w:t>
      </w:r>
      <w:r>
        <w:rPr>
          <w:spacing w:val="-2"/>
          <w:sz w:val="20"/>
        </w:rPr>
        <w:t xml:space="preserve"> </w:t>
      </w:r>
      <w:r>
        <w:rPr>
          <w:sz w:val="20"/>
        </w:rPr>
        <w:t>окна,</w:t>
      </w:r>
      <w:r>
        <w:rPr>
          <w:spacing w:val="-2"/>
          <w:sz w:val="20"/>
        </w:rPr>
        <w:t xml:space="preserve"> </w:t>
      </w:r>
      <w:r>
        <w:rPr>
          <w:sz w:val="20"/>
        </w:rPr>
        <w:t>балконные двери,</w:t>
      </w:r>
      <w:r>
        <w:rPr>
          <w:spacing w:val="-2"/>
          <w:sz w:val="20"/>
        </w:rPr>
        <w:t xml:space="preserve"> </w:t>
      </w:r>
      <w:r>
        <w:rPr>
          <w:sz w:val="20"/>
        </w:rPr>
        <w:t>выключить электронагревательные и осветительные приборы, радио, телевизор, закрыть номер и сдать ключ дежурному администратору.</w:t>
      </w:r>
    </w:p>
    <w:p>
      <w:pPr>
        <w:pStyle w:val="2"/>
        <w:numPr>
          <w:ilvl w:val="1"/>
          <w:numId w:val="6"/>
        </w:numPr>
        <w:tabs>
          <w:tab w:val="left" w:pos="1019"/>
        </w:tabs>
        <w:spacing w:before="1" w:after="0" w:line="229" w:lineRule="exact"/>
        <w:ind w:left="1018" w:right="0" w:hanging="351"/>
        <w:jc w:val="left"/>
      </w:pPr>
      <w:r>
        <w:t>В</w:t>
      </w:r>
      <w:r>
        <w:rPr>
          <w:spacing w:val="-7"/>
        </w:rPr>
        <w:t xml:space="preserve"> </w:t>
      </w:r>
      <w:r>
        <w:t>средстве</w:t>
      </w:r>
      <w:r>
        <w:rPr>
          <w:spacing w:val="-7"/>
        </w:rPr>
        <w:t xml:space="preserve"> </w:t>
      </w:r>
      <w:r>
        <w:t>размещения</w:t>
      </w:r>
      <w:r>
        <w:rPr>
          <w:spacing w:val="-6"/>
        </w:rPr>
        <w:t xml:space="preserve"> </w:t>
      </w:r>
      <w:r>
        <w:rPr>
          <w:spacing w:val="-2"/>
        </w:rPr>
        <w:t>запрещается:</w:t>
      </w:r>
    </w:p>
    <w:p>
      <w:pPr>
        <w:pStyle w:val="10"/>
        <w:numPr>
          <w:ilvl w:val="0"/>
          <w:numId w:val="8"/>
        </w:numPr>
        <w:tabs>
          <w:tab w:val="left" w:pos="359"/>
        </w:tabs>
        <w:spacing w:before="0" w:after="0" w:line="240" w:lineRule="auto"/>
        <w:ind w:left="101" w:right="160" w:firstLine="0"/>
        <w:jc w:val="left"/>
        <w:rPr>
          <w:sz w:val="20"/>
        </w:rPr>
      </w:pPr>
      <w:r>
        <w:rPr>
          <w:sz w:val="20"/>
        </w:rPr>
        <w:t>Вносить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38"/>
          <w:sz w:val="20"/>
        </w:rPr>
        <w:t xml:space="preserve"> </w:t>
      </w:r>
      <w:r>
        <w:rPr>
          <w:sz w:val="20"/>
        </w:rPr>
        <w:t>хранить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39"/>
          <w:sz w:val="20"/>
        </w:rPr>
        <w:t xml:space="preserve"> </w:t>
      </w:r>
      <w:r>
        <w:rPr>
          <w:sz w:val="20"/>
        </w:rPr>
        <w:t>номерах</w:t>
      </w:r>
      <w:r>
        <w:rPr>
          <w:spacing w:val="36"/>
          <w:sz w:val="20"/>
        </w:rPr>
        <w:t xml:space="preserve"> </w:t>
      </w:r>
      <w:r>
        <w:rPr>
          <w:sz w:val="20"/>
        </w:rPr>
        <w:t>вещества,</w:t>
      </w:r>
      <w:r>
        <w:rPr>
          <w:spacing w:val="37"/>
          <w:sz w:val="20"/>
        </w:rPr>
        <w:t xml:space="preserve"> </w:t>
      </w:r>
      <w:r>
        <w:rPr>
          <w:sz w:val="20"/>
        </w:rPr>
        <w:t>материалы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38"/>
          <w:sz w:val="20"/>
        </w:rPr>
        <w:t xml:space="preserve"> </w:t>
      </w:r>
      <w:r>
        <w:rPr>
          <w:sz w:val="20"/>
        </w:rPr>
        <w:t>предметы,</w:t>
      </w:r>
      <w:r>
        <w:rPr>
          <w:spacing w:val="37"/>
          <w:sz w:val="20"/>
        </w:rPr>
        <w:t xml:space="preserve"> </w:t>
      </w:r>
      <w:r>
        <w:rPr>
          <w:sz w:val="20"/>
        </w:rPr>
        <w:t>небезопасные</w:t>
      </w:r>
      <w:r>
        <w:rPr>
          <w:spacing w:val="40"/>
          <w:sz w:val="20"/>
        </w:rPr>
        <w:t xml:space="preserve"> </w:t>
      </w:r>
      <w:r>
        <w:rPr>
          <w:sz w:val="20"/>
        </w:rPr>
        <w:t>для</w:t>
      </w:r>
      <w:r>
        <w:rPr>
          <w:spacing w:val="39"/>
          <w:sz w:val="20"/>
        </w:rPr>
        <w:t xml:space="preserve"> </w:t>
      </w:r>
      <w:r>
        <w:rPr>
          <w:sz w:val="20"/>
        </w:rPr>
        <w:t>жизни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36"/>
          <w:sz w:val="20"/>
        </w:rPr>
        <w:t xml:space="preserve"> </w:t>
      </w:r>
      <w:r>
        <w:rPr>
          <w:sz w:val="20"/>
        </w:rPr>
        <w:t>здоровья граждан и сохранности имущества;</w:t>
      </w:r>
    </w:p>
    <w:p>
      <w:pPr>
        <w:pStyle w:val="10"/>
        <w:numPr>
          <w:ilvl w:val="0"/>
          <w:numId w:val="8"/>
        </w:numPr>
        <w:tabs>
          <w:tab w:val="left" w:pos="356"/>
        </w:tabs>
        <w:spacing w:before="0" w:after="0" w:line="240" w:lineRule="auto"/>
        <w:ind w:left="101" w:right="159" w:firstLine="0"/>
        <w:jc w:val="left"/>
        <w:rPr>
          <w:sz w:val="20"/>
        </w:rPr>
      </w:pPr>
      <w:r>
        <w:rPr>
          <w:sz w:val="20"/>
        </w:rPr>
        <w:t>оставлять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37"/>
          <w:sz w:val="20"/>
        </w:rPr>
        <w:t xml:space="preserve"> </w:t>
      </w:r>
      <w:r>
        <w:rPr>
          <w:sz w:val="20"/>
        </w:rPr>
        <w:t>номере</w:t>
      </w:r>
      <w:r>
        <w:rPr>
          <w:spacing w:val="36"/>
          <w:sz w:val="20"/>
        </w:rPr>
        <w:t xml:space="preserve"> </w:t>
      </w:r>
      <w:r>
        <w:rPr>
          <w:sz w:val="20"/>
        </w:rPr>
        <w:t>в</w:t>
      </w:r>
      <w:r>
        <w:rPr>
          <w:spacing w:val="37"/>
          <w:sz w:val="20"/>
        </w:rPr>
        <w:t xml:space="preserve"> </w:t>
      </w:r>
      <w:r>
        <w:rPr>
          <w:sz w:val="20"/>
        </w:rPr>
        <w:t>свое</w:t>
      </w:r>
      <w:r>
        <w:rPr>
          <w:spacing w:val="36"/>
          <w:sz w:val="20"/>
        </w:rPr>
        <w:t xml:space="preserve"> </w:t>
      </w:r>
      <w:r>
        <w:rPr>
          <w:sz w:val="20"/>
        </w:rPr>
        <w:t>отсутствие</w:t>
      </w:r>
      <w:r>
        <w:rPr>
          <w:spacing w:val="38"/>
          <w:sz w:val="20"/>
        </w:rPr>
        <w:t xml:space="preserve"> </w:t>
      </w:r>
      <w:r>
        <w:rPr>
          <w:sz w:val="20"/>
        </w:rPr>
        <w:t>приглашенных</w:t>
      </w:r>
      <w:r>
        <w:rPr>
          <w:spacing w:val="40"/>
          <w:sz w:val="20"/>
        </w:rPr>
        <w:t xml:space="preserve"> </w:t>
      </w:r>
      <w:r>
        <w:rPr>
          <w:sz w:val="20"/>
        </w:rPr>
        <w:t>лиц,</w:t>
      </w:r>
      <w:r>
        <w:rPr>
          <w:spacing w:val="38"/>
          <w:sz w:val="20"/>
        </w:rPr>
        <w:t xml:space="preserve"> </w:t>
      </w:r>
      <w:r>
        <w:rPr>
          <w:sz w:val="20"/>
        </w:rPr>
        <w:t>передавать</w:t>
      </w:r>
      <w:r>
        <w:rPr>
          <w:spacing w:val="38"/>
          <w:sz w:val="20"/>
        </w:rPr>
        <w:t xml:space="preserve"> </w:t>
      </w:r>
      <w:r>
        <w:rPr>
          <w:sz w:val="20"/>
        </w:rPr>
        <w:t>им</w:t>
      </w:r>
      <w:r>
        <w:rPr>
          <w:spacing w:val="38"/>
          <w:sz w:val="20"/>
        </w:rPr>
        <w:t xml:space="preserve"> </w:t>
      </w:r>
      <w:r>
        <w:rPr>
          <w:sz w:val="20"/>
        </w:rPr>
        <w:t>ключ</w:t>
      </w:r>
      <w:r>
        <w:rPr>
          <w:spacing w:val="36"/>
          <w:sz w:val="20"/>
        </w:rPr>
        <w:t xml:space="preserve"> </w:t>
      </w:r>
      <w:r>
        <w:rPr>
          <w:sz w:val="20"/>
        </w:rPr>
        <w:t>от</w:t>
      </w:r>
      <w:r>
        <w:rPr>
          <w:spacing w:val="37"/>
          <w:sz w:val="20"/>
        </w:rPr>
        <w:t xml:space="preserve"> </w:t>
      </w:r>
      <w:r>
        <w:rPr>
          <w:sz w:val="20"/>
        </w:rPr>
        <w:t>номера</w:t>
      </w:r>
      <w:r>
        <w:rPr>
          <w:spacing w:val="36"/>
          <w:sz w:val="20"/>
        </w:rPr>
        <w:t xml:space="preserve"> </w:t>
      </w:r>
      <w:r>
        <w:rPr>
          <w:sz w:val="20"/>
        </w:rPr>
        <w:t>и</w:t>
      </w:r>
      <w:r>
        <w:rPr>
          <w:spacing w:val="38"/>
          <w:sz w:val="20"/>
        </w:rPr>
        <w:t xml:space="preserve"> </w:t>
      </w:r>
      <w:r>
        <w:rPr>
          <w:sz w:val="20"/>
        </w:rPr>
        <w:t>карточку обслуживания без предупреждения администрации средства размещения;</w:t>
      </w:r>
    </w:p>
    <w:p>
      <w:pPr>
        <w:pStyle w:val="10"/>
        <w:numPr>
          <w:ilvl w:val="0"/>
          <w:numId w:val="8"/>
        </w:numPr>
        <w:tabs>
          <w:tab w:val="left" w:pos="328"/>
        </w:tabs>
        <w:spacing w:before="1" w:after="0" w:line="240" w:lineRule="auto"/>
        <w:ind w:left="101" w:right="161" w:firstLine="0"/>
        <w:jc w:val="left"/>
        <w:rPr>
          <w:sz w:val="20"/>
        </w:rPr>
      </w:pPr>
      <w:r>
        <w:rPr>
          <w:sz w:val="20"/>
        </w:rPr>
        <w:t>выносить из номера мебель, постельные принадлежности и другой инвентарь, согласно описи имущества номера и являющиеся собственностью средства размещения;</w:t>
      </w:r>
    </w:p>
    <w:p>
      <w:pPr>
        <w:pStyle w:val="10"/>
        <w:numPr>
          <w:ilvl w:val="0"/>
          <w:numId w:val="8"/>
        </w:numPr>
        <w:tabs>
          <w:tab w:val="left" w:pos="402"/>
        </w:tabs>
        <w:spacing w:before="0" w:after="0" w:line="240" w:lineRule="auto"/>
        <w:ind w:left="101" w:right="159" w:firstLine="0"/>
        <w:jc w:val="left"/>
        <w:rPr>
          <w:sz w:val="20"/>
        </w:rPr>
      </w:pPr>
      <w:r>
        <w:rPr>
          <w:sz w:val="20"/>
        </w:rPr>
        <w:t>устанавливать</w:t>
      </w:r>
      <w:r>
        <w:rPr>
          <w:spacing w:val="80"/>
          <w:sz w:val="20"/>
        </w:rPr>
        <w:t xml:space="preserve"> </w:t>
      </w:r>
      <w:r>
        <w:rPr>
          <w:sz w:val="20"/>
        </w:rPr>
        <w:t>без</w:t>
      </w:r>
      <w:r>
        <w:rPr>
          <w:spacing w:val="76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80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79"/>
          <w:sz w:val="20"/>
        </w:rPr>
        <w:t xml:space="preserve"> </w:t>
      </w:r>
      <w:r>
        <w:rPr>
          <w:sz w:val="20"/>
        </w:rPr>
        <w:t>собственные</w:t>
      </w:r>
      <w:r>
        <w:rPr>
          <w:spacing w:val="80"/>
          <w:sz w:val="20"/>
        </w:rPr>
        <w:t xml:space="preserve"> </w:t>
      </w:r>
      <w:r>
        <w:rPr>
          <w:sz w:val="20"/>
        </w:rPr>
        <w:t>палатки,</w:t>
      </w:r>
      <w:r>
        <w:rPr>
          <w:spacing w:val="79"/>
          <w:sz w:val="20"/>
        </w:rPr>
        <w:t xml:space="preserve"> </w:t>
      </w:r>
      <w:r>
        <w:rPr>
          <w:sz w:val="20"/>
        </w:rPr>
        <w:t>вагончики,</w:t>
      </w:r>
      <w:r>
        <w:rPr>
          <w:spacing w:val="79"/>
          <w:sz w:val="20"/>
        </w:rPr>
        <w:t xml:space="preserve"> </w:t>
      </w:r>
      <w:r>
        <w:rPr>
          <w:sz w:val="20"/>
        </w:rPr>
        <w:t>трейлеры</w:t>
      </w:r>
      <w:r>
        <w:rPr>
          <w:spacing w:val="79"/>
          <w:sz w:val="20"/>
        </w:rPr>
        <w:t xml:space="preserve"> </w:t>
      </w:r>
      <w:r>
        <w:rPr>
          <w:sz w:val="20"/>
        </w:rPr>
        <w:t>и</w:t>
      </w:r>
      <w:r>
        <w:rPr>
          <w:spacing w:val="77"/>
          <w:sz w:val="20"/>
        </w:rPr>
        <w:t xml:space="preserve"> </w:t>
      </w:r>
      <w:r>
        <w:rPr>
          <w:sz w:val="20"/>
        </w:rPr>
        <w:t xml:space="preserve">личный автотранспорт </w:t>
      </w:r>
      <w:r>
        <w:rPr>
          <w:sz w:val="20"/>
          <w:lang w:val="ru-RU"/>
        </w:rPr>
        <w:t>на</w:t>
      </w:r>
      <w:r>
        <w:rPr>
          <w:sz w:val="20"/>
        </w:rPr>
        <w:t xml:space="preserve"> неотведенной для этой цели территории средства размещения;</w:t>
      </w:r>
    </w:p>
    <w:p>
      <w:pPr>
        <w:pStyle w:val="10"/>
        <w:numPr>
          <w:ilvl w:val="0"/>
          <w:numId w:val="8"/>
        </w:numPr>
        <w:tabs>
          <w:tab w:val="left" w:pos="359"/>
        </w:tabs>
        <w:spacing w:before="0" w:after="0" w:line="240" w:lineRule="auto"/>
        <w:ind w:left="101" w:right="159" w:firstLine="0"/>
        <w:jc w:val="left"/>
        <w:rPr>
          <w:sz w:val="20"/>
        </w:rPr>
      </w:pPr>
      <w:r>
        <w:rPr>
          <w:sz w:val="20"/>
        </w:rPr>
        <w:t>проверять</w:t>
      </w:r>
      <w:r>
        <w:rPr>
          <w:spacing w:val="36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37"/>
          <w:sz w:val="20"/>
        </w:rPr>
        <w:t xml:space="preserve"> </w:t>
      </w:r>
      <w:r>
        <w:rPr>
          <w:sz w:val="20"/>
        </w:rPr>
        <w:t>двигателя</w:t>
      </w:r>
      <w:r>
        <w:rPr>
          <w:spacing w:val="38"/>
          <w:sz w:val="20"/>
        </w:rPr>
        <w:t xml:space="preserve"> </w:t>
      </w:r>
      <w:r>
        <w:rPr>
          <w:sz w:val="20"/>
        </w:rPr>
        <w:t>личного</w:t>
      </w:r>
      <w:r>
        <w:rPr>
          <w:spacing w:val="37"/>
          <w:sz w:val="20"/>
        </w:rPr>
        <w:t xml:space="preserve"> </w:t>
      </w:r>
      <w:r>
        <w:rPr>
          <w:sz w:val="20"/>
        </w:rPr>
        <w:t>автомобиля</w:t>
      </w:r>
      <w:r>
        <w:rPr>
          <w:spacing w:val="38"/>
          <w:sz w:val="20"/>
        </w:rPr>
        <w:t xml:space="preserve"> </w:t>
      </w:r>
      <w:r>
        <w:rPr>
          <w:sz w:val="20"/>
        </w:rPr>
        <w:t>с</w:t>
      </w:r>
      <w:r>
        <w:rPr>
          <w:spacing w:val="36"/>
          <w:sz w:val="20"/>
        </w:rPr>
        <w:t xml:space="preserve"> </w:t>
      </w:r>
      <w:r>
        <w:rPr>
          <w:sz w:val="20"/>
        </w:rPr>
        <w:t>23:00</w:t>
      </w:r>
      <w:r>
        <w:rPr>
          <w:spacing w:val="37"/>
          <w:sz w:val="20"/>
        </w:rPr>
        <w:t xml:space="preserve"> </w:t>
      </w:r>
      <w:r>
        <w:rPr>
          <w:sz w:val="20"/>
        </w:rPr>
        <w:t>до</w:t>
      </w:r>
      <w:r>
        <w:rPr>
          <w:spacing w:val="37"/>
          <w:sz w:val="20"/>
        </w:rPr>
        <w:t xml:space="preserve"> </w:t>
      </w:r>
      <w:r>
        <w:rPr>
          <w:sz w:val="20"/>
        </w:rPr>
        <w:t>7:00,</w:t>
      </w:r>
      <w:r>
        <w:rPr>
          <w:spacing w:val="36"/>
          <w:sz w:val="20"/>
        </w:rPr>
        <w:t xml:space="preserve"> </w:t>
      </w:r>
      <w:r>
        <w:rPr>
          <w:sz w:val="20"/>
        </w:rPr>
        <w:t>пользоваться</w:t>
      </w:r>
      <w:r>
        <w:rPr>
          <w:spacing w:val="38"/>
          <w:sz w:val="20"/>
        </w:rPr>
        <w:t xml:space="preserve"> </w:t>
      </w:r>
      <w:r>
        <w:rPr>
          <w:sz w:val="20"/>
        </w:rPr>
        <w:t>звуковыми</w:t>
      </w:r>
      <w:r>
        <w:rPr>
          <w:spacing w:val="37"/>
          <w:sz w:val="20"/>
        </w:rPr>
        <w:t xml:space="preserve"> </w:t>
      </w:r>
      <w:r>
        <w:rPr>
          <w:sz w:val="20"/>
        </w:rPr>
        <w:t>сигналами, ездить по территории с целью опробования тормозов;</w:t>
      </w:r>
    </w:p>
    <w:p>
      <w:pPr>
        <w:pStyle w:val="10"/>
        <w:numPr>
          <w:ilvl w:val="0"/>
          <w:numId w:val="8"/>
        </w:numPr>
        <w:tabs>
          <w:tab w:val="left" w:pos="424"/>
        </w:tabs>
        <w:spacing w:before="0" w:after="0" w:line="240" w:lineRule="auto"/>
        <w:ind w:left="101" w:right="166" w:firstLine="0"/>
        <w:jc w:val="left"/>
        <w:rPr>
          <w:sz w:val="20"/>
        </w:rPr>
      </w:pPr>
      <w:r>
        <w:rPr>
          <w:sz w:val="20"/>
        </w:rPr>
        <w:t>движение</w:t>
      </w:r>
      <w:r>
        <w:rPr>
          <w:spacing w:val="80"/>
          <w:sz w:val="20"/>
        </w:rPr>
        <w:t xml:space="preserve"> </w:t>
      </w:r>
      <w:r>
        <w:rPr>
          <w:sz w:val="20"/>
        </w:rPr>
        <w:t>личного</w:t>
      </w:r>
      <w:r>
        <w:rPr>
          <w:spacing w:val="80"/>
          <w:sz w:val="20"/>
        </w:rPr>
        <w:t xml:space="preserve"> </w:t>
      </w:r>
      <w:r>
        <w:rPr>
          <w:sz w:val="20"/>
        </w:rPr>
        <w:t>автомобиля</w:t>
      </w:r>
      <w:r>
        <w:rPr>
          <w:spacing w:val="80"/>
          <w:sz w:val="20"/>
        </w:rPr>
        <w:t xml:space="preserve"> </w:t>
      </w:r>
      <w:r>
        <w:rPr>
          <w:sz w:val="20"/>
        </w:rPr>
        <w:t>по</w:t>
      </w:r>
      <w:r>
        <w:rPr>
          <w:spacing w:val="80"/>
          <w:sz w:val="20"/>
        </w:rPr>
        <w:t xml:space="preserve"> </w:t>
      </w:r>
      <w:r>
        <w:rPr>
          <w:sz w:val="20"/>
        </w:rPr>
        <w:t>территории,</w:t>
      </w:r>
      <w:r>
        <w:rPr>
          <w:spacing w:val="80"/>
          <w:sz w:val="20"/>
        </w:rPr>
        <w:t xml:space="preserve"> </w:t>
      </w:r>
      <w:r>
        <w:rPr>
          <w:sz w:val="20"/>
        </w:rPr>
        <w:t>кроме</w:t>
      </w:r>
      <w:r>
        <w:rPr>
          <w:spacing w:val="80"/>
          <w:sz w:val="20"/>
        </w:rPr>
        <w:t xml:space="preserve"> </w:t>
      </w:r>
      <w:r>
        <w:rPr>
          <w:sz w:val="20"/>
        </w:rPr>
        <w:t>проезда</w:t>
      </w:r>
      <w:r>
        <w:rPr>
          <w:spacing w:val="80"/>
          <w:sz w:val="20"/>
        </w:rPr>
        <w:t xml:space="preserve"> </w:t>
      </w:r>
      <w:r>
        <w:rPr>
          <w:sz w:val="20"/>
        </w:rPr>
        <w:t>от</w:t>
      </w:r>
      <w:r>
        <w:rPr>
          <w:spacing w:val="80"/>
          <w:sz w:val="20"/>
        </w:rPr>
        <w:t xml:space="preserve"> </w:t>
      </w:r>
      <w:r>
        <w:rPr>
          <w:sz w:val="20"/>
        </w:rPr>
        <w:t>ворот</w:t>
      </w:r>
      <w:r>
        <w:rPr>
          <w:spacing w:val="80"/>
          <w:sz w:val="20"/>
        </w:rPr>
        <w:t xml:space="preserve"> </w:t>
      </w:r>
      <w:r>
        <w:rPr>
          <w:sz w:val="20"/>
        </w:rPr>
        <w:t>до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места</w:t>
      </w:r>
      <w:r>
        <w:rPr>
          <w:spacing w:val="80"/>
          <w:sz w:val="20"/>
        </w:rPr>
        <w:t xml:space="preserve"> </w:t>
      </w:r>
      <w:r>
        <w:rPr>
          <w:sz w:val="20"/>
        </w:rPr>
        <w:t>стоянки</w:t>
      </w:r>
      <w:r>
        <w:rPr>
          <w:spacing w:val="80"/>
          <w:sz w:val="20"/>
        </w:rPr>
        <w:t xml:space="preserve"> </w:t>
      </w:r>
      <w:r>
        <w:rPr>
          <w:sz w:val="20"/>
        </w:rPr>
        <w:t>по</w:t>
      </w:r>
      <w:r>
        <w:rPr>
          <w:spacing w:val="80"/>
          <w:sz w:val="20"/>
        </w:rPr>
        <w:t xml:space="preserve"> </w:t>
      </w:r>
      <w:r>
        <w:rPr>
          <w:sz w:val="20"/>
        </w:rPr>
        <w:t>обозначенному маршруту;</w:t>
      </w:r>
    </w:p>
    <w:p>
      <w:pPr>
        <w:pStyle w:val="10"/>
        <w:numPr>
          <w:ilvl w:val="0"/>
          <w:numId w:val="8"/>
        </w:numPr>
        <w:tabs>
          <w:tab w:val="left" w:pos="318"/>
        </w:tabs>
        <w:spacing w:before="0" w:after="0" w:line="228" w:lineRule="exact"/>
        <w:ind w:left="317" w:right="0" w:hanging="217"/>
        <w:jc w:val="left"/>
        <w:rPr>
          <w:sz w:val="20"/>
        </w:rPr>
      </w:pP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въезде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выезде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автомобиле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7"/>
          <w:sz w:val="20"/>
        </w:rPr>
        <w:t xml:space="preserve"> </w:t>
      </w:r>
      <w:r>
        <w:rPr>
          <w:sz w:val="20"/>
        </w:rPr>
        <w:t>превышать</w:t>
      </w:r>
      <w:r>
        <w:rPr>
          <w:spacing w:val="-6"/>
          <w:sz w:val="20"/>
        </w:rPr>
        <w:t xml:space="preserve"> </w:t>
      </w:r>
      <w:r>
        <w:rPr>
          <w:sz w:val="20"/>
        </w:rPr>
        <w:t>скорость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5км/час;</w:t>
      </w:r>
    </w:p>
    <w:p>
      <w:pPr>
        <w:pStyle w:val="10"/>
        <w:numPr>
          <w:ilvl w:val="0"/>
          <w:numId w:val="8"/>
        </w:numPr>
        <w:tabs>
          <w:tab w:val="left" w:pos="443"/>
        </w:tabs>
        <w:spacing w:before="0" w:after="0" w:line="240" w:lineRule="auto"/>
        <w:ind w:left="101" w:right="162" w:firstLine="0"/>
        <w:jc w:val="left"/>
        <w:rPr>
          <w:sz w:val="20"/>
        </w:rPr>
      </w:pPr>
      <w:r>
        <w:rPr>
          <w:sz w:val="20"/>
        </w:rPr>
        <w:t>осуществлять</w:t>
      </w:r>
      <w:r>
        <w:rPr>
          <w:spacing w:val="80"/>
          <w:sz w:val="20"/>
        </w:rPr>
        <w:t xml:space="preserve"> </w:t>
      </w:r>
      <w:r>
        <w:rPr>
          <w:sz w:val="20"/>
        </w:rPr>
        <w:t>прослушивание</w:t>
      </w:r>
      <w:r>
        <w:rPr>
          <w:spacing w:val="80"/>
          <w:sz w:val="20"/>
        </w:rPr>
        <w:t xml:space="preserve"> </w:t>
      </w:r>
      <w:r>
        <w:rPr>
          <w:sz w:val="20"/>
        </w:rPr>
        <w:t>музыкальных</w:t>
      </w:r>
      <w:r>
        <w:rPr>
          <w:spacing w:val="80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80"/>
          <w:sz w:val="20"/>
        </w:rPr>
        <w:t xml:space="preserve"> </w:t>
      </w:r>
      <w:r>
        <w:rPr>
          <w:sz w:val="20"/>
        </w:rPr>
        <w:t>с</w:t>
      </w:r>
      <w:r>
        <w:rPr>
          <w:spacing w:val="80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80"/>
          <w:sz w:val="20"/>
        </w:rPr>
        <w:t xml:space="preserve"> </w:t>
      </w:r>
      <w:r>
        <w:rPr>
          <w:sz w:val="20"/>
        </w:rPr>
        <w:t>звукоусилительной</w:t>
      </w:r>
      <w:r>
        <w:rPr>
          <w:spacing w:val="40"/>
          <w:sz w:val="20"/>
        </w:rPr>
        <w:t xml:space="preserve"> </w:t>
      </w:r>
      <w:r>
        <w:rPr>
          <w:sz w:val="20"/>
        </w:rPr>
        <w:t>аппаратуры в период до 07 часов утра и после 22 часов вечера местного времени;</w:t>
      </w:r>
    </w:p>
    <w:p>
      <w:pPr>
        <w:pStyle w:val="10"/>
        <w:numPr>
          <w:ilvl w:val="0"/>
          <w:numId w:val="8"/>
        </w:numPr>
        <w:tabs>
          <w:tab w:val="left" w:pos="428"/>
        </w:tabs>
        <w:spacing w:before="1" w:after="0" w:line="240" w:lineRule="auto"/>
        <w:ind w:left="101" w:right="161" w:firstLine="0"/>
        <w:jc w:val="left"/>
        <w:rPr>
          <w:sz w:val="20"/>
        </w:rPr>
      </w:pPr>
      <w:r>
        <w:rPr>
          <w:sz w:val="20"/>
        </w:rPr>
        <w:t>нарушать</w:t>
      </w:r>
      <w:r>
        <w:rPr>
          <w:spacing w:val="80"/>
          <w:sz w:val="20"/>
        </w:rPr>
        <w:t xml:space="preserve"> </w:t>
      </w:r>
      <w:r>
        <w:rPr>
          <w:sz w:val="20"/>
        </w:rPr>
        <w:t>санитарно-эпидемиологические</w:t>
      </w:r>
      <w:r>
        <w:rPr>
          <w:spacing w:val="80"/>
          <w:sz w:val="20"/>
        </w:rPr>
        <w:t xml:space="preserve"> </w:t>
      </w:r>
      <w:r>
        <w:rPr>
          <w:sz w:val="20"/>
        </w:rPr>
        <w:t>нормы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правила,</w:t>
      </w:r>
      <w:r>
        <w:rPr>
          <w:spacing w:val="80"/>
          <w:sz w:val="20"/>
        </w:rPr>
        <w:t xml:space="preserve"> </w:t>
      </w:r>
      <w:r>
        <w:rPr>
          <w:sz w:val="20"/>
        </w:rPr>
        <w:t>законодательство</w:t>
      </w:r>
      <w:r>
        <w:rPr>
          <w:spacing w:val="80"/>
          <w:sz w:val="20"/>
        </w:rPr>
        <w:t xml:space="preserve"> </w:t>
      </w:r>
      <w:r>
        <w:rPr>
          <w:sz w:val="20"/>
        </w:rPr>
        <w:t>РФ</w:t>
      </w:r>
      <w:r>
        <w:rPr>
          <w:spacing w:val="80"/>
          <w:sz w:val="20"/>
        </w:rPr>
        <w:t xml:space="preserve"> </w:t>
      </w:r>
      <w:r>
        <w:rPr>
          <w:sz w:val="20"/>
        </w:rPr>
        <w:t>о</w:t>
      </w:r>
      <w:r>
        <w:rPr>
          <w:spacing w:val="80"/>
          <w:sz w:val="20"/>
        </w:rPr>
        <w:t xml:space="preserve"> </w:t>
      </w:r>
      <w:r>
        <w:rPr>
          <w:sz w:val="20"/>
        </w:rPr>
        <w:t>санитарно-</w:t>
      </w:r>
      <w:r>
        <w:rPr>
          <w:spacing w:val="40"/>
          <w:sz w:val="20"/>
        </w:rPr>
        <w:t xml:space="preserve"> </w:t>
      </w:r>
      <w:r>
        <w:rPr>
          <w:sz w:val="20"/>
        </w:rPr>
        <w:t>эпидемиологическом благополучии населения;</w:t>
      </w:r>
    </w:p>
    <w:p>
      <w:pPr>
        <w:pStyle w:val="10"/>
        <w:numPr>
          <w:ilvl w:val="0"/>
          <w:numId w:val="8"/>
        </w:numPr>
        <w:tabs>
          <w:tab w:val="left" w:pos="472"/>
        </w:tabs>
        <w:spacing w:before="1" w:after="0" w:line="240" w:lineRule="auto"/>
        <w:ind w:left="101" w:right="158" w:firstLine="0"/>
        <w:jc w:val="left"/>
        <w:rPr>
          <w:sz w:val="20"/>
        </w:rPr>
      </w:pPr>
      <w:r>
        <w:rPr>
          <w:sz w:val="20"/>
        </w:rPr>
        <w:t>использовать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средстве</w:t>
      </w:r>
      <w:r>
        <w:rPr>
          <w:spacing w:val="40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40"/>
          <w:sz w:val="20"/>
        </w:rPr>
        <w:t xml:space="preserve"> </w:t>
      </w:r>
      <w:r>
        <w:rPr>
          <w:sz w:val="20"/>
        </w:rPr>
        <w:t>шумовые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осветительные</w:t>
      </w:r>
      <w:r>
        <w:rPr>
          <w:spacing w:val="40"/>
          <w:sz w:val="20"/>
        </w:rPr>
        <w:t xml:space="preserve"> </w:t>
      </w:r>
      <w:r>
        <w:rPr>
          <w:sz w:val="20"/>
        </w:rPr>
        <w:t>эффекты,</w:t>
      </w:r>
      <w:r>
        <w:rPr>
          <w:spacing w:val="40"/>
          <w:sz w:val="20"/>
        </w:rPr>
        <w:t xml:space="preserve"> </w:t>
      </w:r>
      <w:r>
        <w:rPr>
          <w:sz w:val="20"/>
        </w:rPr>
        <w:t>лазерные</w:t>
      </w:r>
      <w:r>
        <w:rPr>
          <w:spacing w:val="40"/>
          <w:sz w:val="20"/>
        </w:rPr>
        <w:t xml:space="preserve"> </w:t>
      </w:r>
      <w:r>
        <w:rPr>
          <w:sz w:val="20"/>
        </w:rPr>
        <w:t>указки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иные подобные приспособления;</w:t>
      </w:r>
    </w:p>
    <w:p>
      <w:pPr>
        <w:pStyle w:val="10"/>
        <w:numPr>
          <w:ilvl w:val="0"/>
          <w:numId w:val="8"/>
        </w:numPr>
        <w:tabs>
          <w:tab w:val="left" w:pos="488"/>
        </w:tabs>
        <w:spacing w:before="0" w:after="0" w:line="240" w:lineRule="auto"/>
        <w:ind w:left="101" w:right="160" w:firstLine="0"/>
        <w:jc w:val="left"/>
        <w:rPr>
          <w:sz w:val="20"/>
        </w:rPr>
      </w:pPr>
      <w:r>
        <w:rPr>
          <w:sz w:val="20"/>
        </w:rPr>
        <w:t>использовать</w:t>
      </w:r>
      <w:r>
        <w:rPr>
          <w:spacing w:val="70"/>
          <w:sz w:val="20"/>
        </w:rPr>
        <w:t xml:space="preserve"> </w:t>
      </w:r>
      <w:r>
        <w:rPr>
          <w:sz w:val="20"/>
        </w:rPr>
        <w:t>пиротехнические</w:t>
      </w:r>
      <w:r>
        <w:rPr>
          <w:spacing w:val="70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70"/>
          <w:sz w:val="20"/>
        </w:rPr>
        <w:t xml:space="preserve"> </w:t>
      </w:r>
      <w:r>
        <w:rPr>
          <w:sz w:val="20"/>
        </w:rPr>
        <w:t>(хлопушки,</w:t>
      </w:r>
      <w:r>
        <w:rPr>
          <w:spacing w:val="40"/>
          <w:sz w:val="20"/>
        </w:rPr>
        <w:t xml:space="preserve"> </w:t>
      </w:r>
      <w:r>
        <w:rPr>
          <w:sz w:val="20"/>
        </w:rPr>
        <w:t>петарды,</w:t>
      </w:r>
      <w:r>
        <w:rPr>
          <w:spacing w:val="40"/>
          <w:sz w:val="20"/>
        </w:rPr>
        <w:t xml:space="preserve"> </w:t>
      </w:r>
      <w:r>
        <w:rPr>
          <w:sz w:val="20"/>
        </w:rPr>
        <w:t>осветительные</w:t>
      </w:r>
      <w:r>
        <w:rPr>
          <w:spacing w:val="70"/>
          <w:sz w:val="20"/>
        </w:rPr>
        <w:t xml:space="preserve"> </w:t>
      </w:r>
      <w:r>
        <w:rPr>
          <w:sz w:val="20"/>
        </w:rPr>
        <w:t>ракеты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т.д.)</w:t>
      </w:r>
      <w:r>
        <w:rPr>
          <w:spacing w:val="40"/>
          <w:sz w:val="20"/>
        </w:rPr>
        <w:t xml:space="preserve"> </w:t>
      </w:r>
      <w:r>
        <w:rPr>
          <w:sz w:val="20"/>
        </w:rPr>
        <w:t>без предварительного согласования с Исполнителем;</w:t>
      </w:r>
    </w:p>
    <w:p>
      <w:pPr>
        <w:pStyle w:val="10"/>
        <w:numPr>
          <w:ilvl w:val="0"/>
          <w:numId w:val="8"/>
        </w:numPr>
        <w:tabs>
          <w:tab w:val="left" w:pos="419"/>
        </w:tabs>
        <w:spacing w:before="0" w:after="0" w:line="240" w:lineRule="auto"/>
        <w:ind w:left="101" w:right="108" w:firstLine="0"/>
        <w:jc w:val="left"/>
        <w:rPr>
          <w:sz w:val="20"/>
        </w:rPr>
      </w:pPr>
      <w:r>
        <w:rPr>
          <w:sz w:val="20"/>
        </w:rPr>
        <w:t>пользоваться спортивным инвентарем, связанным с</w:t>
      </w:r>
      <w:r>
        <w:rPr>
          <w:spacing w:val="-1"/>
          <w:sz w:val="20"/>
        </w:rPr>
        <w:t xml:space="preserve"> </w:t>
      </w:r>
      <w:r>
        <w:rPr>
          <w:sz w:val="20"/>
        </w:rPr>
        <w:t>риском для жизни окружающих (луками, арбалетами, пневматическими ружьями и пистолетами и т.п.);</w:t>
      </w:r>
    </w:p>
    <w:p>
      <w:pPr>
        <w:pStyle w:val="10"/>
        <w:numPr>
          <w:ilvl w:val="0"/>
          <w:numId w:val="8"/>
        </w:numPr>
        <w:tabs>
          <w:tab w:val="left" w:pos="416"/>
        </w:tabs>
        <w:spacing w:before="0" w:after="0" w:line="229" w:lineRule="exact"/>
        <w:ind w:left="416" w:right="0" w:hanging="315"/>
        <w:jc w:val="left"/>
        <w:rPr>
          <w:sz w:val="20"/>
        </w:rPr>
      </w:pPr>
      <w:r>
        <w:rPr>
          <w:sz w:val="20"/>
        </w:rPr>
        <w:t>хранить</w:t>
      </w:r>
      <w:r>
        <w:rPr>
          <w:spacing w:val="-7"/>
          <w:sz w:val="20"/>
        </w:rPr>
        <w:t xml:space="preserve"> </w:t>
      </w:r>
      <w:r>
        <w:rPr>
          <w:sz w:val="20"/>
        </w:rPr>
        <w:t>взрывчатые,</w:t>
      </w:r>
      <w:r>
        <w:rPr>
          <w:spacing w:val="-8"/>
          <w:sz w:val="20"/>
        </w:rPr>
        <w:t xml:space="preserve"> </w:t>
      </w:r>
      <w:r>
        <w:rPr>
          <w:sz w:val="20"/>
        </w:rPr>
        <w:t>легковоспламеняющиеся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отравляющие</w:t>
      </w:r>
      <w:r>
        <w:rPr>
          <w:spacing w:val="-9"/>
          <w:sz w:val="20"/>
        </w:rPr>
        <w:t xml:space="preserve"> </w:t>
      </w:r>
      <w:r>
        <w:rPr>
          <w:sz w:val="20"/>
        </w:rPr>
        <w:t>вещества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средства;</w:t>
      </w:r>
    </w:p>
    <w:p>
      <w:pPr>
        <w:pStyle w:val="10"/>
        <w:numPr>
          <w:ilvl w:val="0"/>
          <w:numId w:val="8"/>
        </w:numPr>
        <w:tabs>
          <w:tab w:val="left" w:pos="416"/>
        </w:tabs>
        <w:spacing w:before="0" w:after="0" w:line="229" w:lineRule="exact"/>
        <w:ind w:left="416" w:right="0" w:hanging="315"/>
        <w:jc w:val="left"/>
        <w:rPr>
          <w:sz w:val="20"/>
        </w:rPr>
      </w:pPr>
      <w:r>
        <w:rPr>
          <w:sz w:val="20"/>
        </w:rPr>
        <w:t>производить</w:t>
      </w:r>
      <w:r>
        <w:rPr>
          <w:spacing w:val="-9"/>
          <w:sz w:val="20"/>
        </w:rPr>
        <w:t xml:space="preserve"> </w:t>
      </w:r>
      <w:r>
        <w:rPr>
          <w:sz w:val="20"/>
        </w:rPr>
        <w:t>перепланировку</w:t>
      </w:r>
      <w:r>
        <w:rPr>
          <w:spacing w:val="-10"/>
          <w:sz w:val="20"/>
        </w:rPr>
        <w:t xml:space="preserve"> </w:t>
      </w:r>
      <w:r>
        <w:rPr>
          <w:sz w:val="20"/>
        </w:rPr>
        <w:t>внутренних</w:t>
      </w:r>
      <w:r>
        <w:rPr>
          <w:spacing w:val="-7"/>
          <w:sz w:val="20"/>
        </w:rPr>
        <w:t xml:space="preserve"> </w:t>
      </w:r>
      <w:r>
        <w:rPr>
          <w:sz w:val="20"/>
        </w:rPr>
        <w:t>помещений,</w:t>
      </w:r>
      <w:r>
        <w:rPr>
          <w:spacing w:val="-10"/>
          <w:sz w:val="20"/>
        </w:rPr>
        <w:t xml:space="preserve"> </w:t>
      </w:r>
      <w:r>
        <w:rPr>
          <w:sz w:val="20"/>
        </w:rPr>
        <w:t>фасадов,</w:t>
      </w:r>
      <w:r>
        <w:rPr>
          <w:spacing w:val="-10"/>
          <w:sz w:val="20"/>
        </w:rPr>
        <w:t xml:space="preserve"> </w:t>
      </w:r>
      <w:r>
        <w:rPr>
          <w:sz w:val="20"/>
        </w:rPr>
        <w:t>подъездных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дорог;</w:t>
      </w:r>
    </w:p>
    <w:p>
      <w:pPr>
        <w:pStyle w:val="10"/>
        <w:numPr>
          <w:ilvl w:val="0"/>
          <w:numId w:val="8"/>
        </w:numPr>
        <w:tabs>
          <w:tab w:val="left" w:pos="416"/>
        </w:tabs>
        <w:spacing w:before="0" w:after="0" w:line="240" w:lineRule="auto"/>
        <w:ind w:left="416" w:right="0" w:hanging="315"/>
        <w:jc w:val="left"/>
        <w:rPr>
          <w:sz w:val="20"/>
        </w:rPr>
      </w:pPr>
      <w:r>
        <w:rPr>
          <w:sz w:val="20"/>
        </w:rPr>
        <w:t>переставлять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переносить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предметы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иное</w:t>
      </w:r>
      <w:r>
        <w:rPr>
          <w:spacing w:val="-7"/>
          <w:sz w:val="20"/>
        </w:rPr>
        <w:t xml:space="preserve"> </w:t>
      </w:r>
      <w:r>
        <w:rPr>
          <w:sz w:val="20"/>
        </w:rPr>
        <w:t>имущество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размещения;</w:t>
      </w:r>
    </w:p>
    <w:p>
      <w:pPr>
        <w:pStyle w:val="10"/>
        <w:numPr>
          <w:ilvl w:val="0"/>
          <w:numId w:val="8"/>
        </w:numPr>
        <w:tabs>
          <w:tab w:val="left" w:pos="452"/>
        </w:tabs>
        <w:spacing w:before="1" w:after="0" w:line="240" w:lineRule="auto"/>
        <w:ind w:left="101" w:right="161" w:firstLine="0"/>
        <w:jc w:val="left"/>
        <w:rPr>
          <w:sz w:val="20"/>
        </w:rPr>
      </w:pPr>
      <w:r>
        <w:rPr>
          <w:sz w:val="20"/>
        </w:rPr>
        <w:t>выносить</w:t>
      </w:r>
      <w:r>
        <w:rPr>
          <w:spacing w:val="32"/>
          <w:sz w:val="20"/>
        </w:rPr>
        <w:t xml:space="preserve"> </w:t>
      </w:r>
      <w:r>
        <w:rPr>
          <w:sz w:val="20"/>
        </w:rPr>
        <w:t>предметы,</w:t>
      </w:r>
      <w:r>
        <w:rPr>
          <w:spacing w:val="30"/>
          <w:sz w:val="20"/>
        </w:rPr>
        <w:t xml:space="preserve"> </w:t>
      </w:r>
      <w:r>
        <w:rPr>
          <w:sz w:val="20"/>
        </w:rPr>
        <w:t>предназначенные</w:t>
      </w:r>
      <w:r>
        <w:rPr>
          <w:spacing w:val="32"/>
          <w:sz w:val="20"/>
        </w:rPr>
        <w:t xml:space="preserve"> </w:t>
      </w:r>
      <w:r>
        <w:rPr>
          <w:sz w:val="20"/>
        </w:rPr>
        <w:t>для</w:t>
      </w:r>
      <w:r>
        <w:rPr>
          <w:spacing w:val="32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34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строго</w:t>
      </w:r>
      <w:r>
        <w:rPr>
          <w:spacing w:val="31"/>
          <w:sz w:val="20"/>
        </w:rPr>
        <w:t xml:space="preserve"> </w:t>
      </w:r>
      <w:r>
        <w:rPr>
          <w:sz w:val="20"/>
        </w:rPr>
        <w:t>определенных</w:t>
      </w:r>
      <w:r>
        <w:rPr>
          <w:spacing w:val="33"/>
          <w:sz w:val="20"/>
        </w:rPr>
        <w:t xml:space="preserve"> </w:t>
      </w:r>
      <w:r>
        <w:rPr>
          <w:sz w:val="20"/>
        </w:rPr>
        <w:t>зонах,</w:t>
      </w:r>
      <w:r>
        <w:rPr>
          <w:spacing w:val="30"/>
          <w:sz w:val="20"/>
        </w:rPr>
        <w:t xml:space="preserve"> </w:t>
      </w:r>
      <w:r>
        <w:rPr>
          <w:sz w:val="20"/>
        </w:rPr>
        <w:t>в</w:t>
      </w:r>
      <w:r>
        <w:rPr>
          <w:spacing w:val="29"/>
          <w:sz w:val="20"/>
        </w:rPr>
        <w:t xml:space="preserve"> </w:t>
      </w:r>
      <w:r>
        <w:rPr>
          <w:sz w:val="20"/>
        </w:rPr>
        <w:t>иные</w:t>
      </w:r>
      <w:r>
        <w:rPr>
          <w:spacing w:val="32"/>
          <w:sz w:val="20"/>
        </w:rPr>
        <w:t xml:space="preserve"> </w:t>
      </w:r>
      <w:r>
        <w:rPr>
          <w:sz w:val="20"/>
        </w:rPr>
        <w:t>зоны (пляжные полотенца, тапочки и пр.);</w:t>
      </w:r>
    </w:p>
    <w:p>
      <w:pPr>
        <w:pStyle w:val="10"/>
        <w:numPr>
          <w:ilvl w:val="0"/>
          <w:numId w:val="8"/>
        </w:numPr>
        <w:tabs>
          <w:tab w:val="left" w:pos="445"/>
        </w:tabs>
        <w:spacing w:before="1" w:after="0" w:line="240" w:lineRule="auto"/>
        <w:ind w:left="101" w:right="156" w:firstLine="0"/>
        <w:jc w:val="left"/>
        <w:rPr>
          <w:sz w:val="20"/>
        </w:rPr>
      </w:pPr>
      <w:r>
        <w:rPr>
          <w:sz w:val="20"/>
        </w:rPr>
        <w:t>использовать</w:t>
      </w:r>
      <w:r>
        <w:rPr>
          <w:spacing w:val="28"/>
          <w:sz w:val="20"/>
        </w:rPr>
        <w:t xml:space="preserve"> </w:t>
      </w:r>
      <w:r>
        <w:rPr>
          <w:sz w:val="20"/>
        </w:rPr>
        <w:t>банные</w:t>
      </w:r>
      <w:r>
        <w:rPr>
          <w:spacing w:val="28"/>
          <w:sz w:val="20"/>
        </w:rPr>
        <w:t xml:space="preserve"> </w:t>
      </w:r>
      <w:r>
        <w:rPr>
          <w:sz w:val="20"/>
        </w:rPr>
        <w:t>махровые</w:t>
      </w:r>
      <w:r>
        <w:rPr>
          <w:spacing w:val="25"/>
          <w:sz w:val="20"/>
        </w:rPr>
        <w:t xml:space="preserve"> </w:t>
      </w:r>
      <w:r>
        <w:rPr>
          <w:sz w:val="20"/>
        </w:rPr>
        <w:t>халаты</w:t>
      </w:r>
      <w:r>
        <w:rPr>
          <w:spacing w:val="28"/>
          <w:sz w:val="20"/>
        </w:rPr>
        <w:t xml:space="preserve"> </w:t>
      </w:r>
      <w:r>
        <w:rPr>
          <w:sz w:val="20"/>
        </w:rPr>
        <w:t>и</w:t>
      </w:r>
      <w:r>
        <w:rPr>
          <w:spacing w:val="24"/>
          <w:sz w:val="20"/>
        </w:rPr>
        <w:t xml:space="preserve"> </w:t>
      </w:r>
      <w:r>
        <w:rPr>
          <w:sz w:val="20"/>
        </w:rPr>
        <w:t>тапочки</w:t>
      </w:r>
      <w:r>
        <w:rPr>
          <w:spacing w:val="26"/>
          <w:sz w:val="20"/>
        </w:rPr>
        <w:t xml:space="preserve"> </w:t>
      </w:r>
      <w:r>
        <w:rPr>
          <w:sz w:val="20"/>
        </w:rPr>
        <w:t>в</w:t>
      </w:r>
      <w:r>
        <w:rPr>
          <w:spacing w:val="24"/>
          <w:sz w:val="20"/>
        </w:rPr>
        <w:t xml:space="preserve"> </w:t>
      </w:r>
      <w:r>
        <w:rPr>
          <w:sz w:val="20"/>
        </w:rPr>
        <w:t>любых</w:t>
      </w:r>
      <w:r>
        <w:rPr>
          <w:spacing w:val="26"/>
          <w:sz w:val="20"/>
        </w:rPr>
        <w:t xml:space="preserve"> </w:t>
      </w:r>
      <w:r>
        <w:rPr>
          <w:sz w:val="20"/>
        </w:rPr>
        <w:t>зонах</w:t>
      </w:r>
      <w:r>
        <w:rPr>
          <w:spacing w:val="26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28"/>
          <w:sz w:val="20"/>
        </w:rPr>
        <w:t xml:space="preserve"> </w:t>
      </w:r>
      <w:r>
        <w:rPr>
          <w:sz w:val="20"/>
        </w:rPr>
        <w:t>размещения,</w:t>
      </w:r>
      <w:r>
        <w:rPr>
          <w:spacing w:val="25"/>
          <w:sz w:val="20"/>
        </w:rPr>
        <w:t xml:space="preserve"> </w:t>
      </w:r>
      <w:r>
        <w:rPr>
          <w:sz w:val="20"/>
        </w:rPr>
        <w:t>кроме</w:t>
      </w:r>
      <w:r>
        <w:rPr>
          <w:spacing w:val="25"/>
          <w:sz w:val="20"/>
        </w:rPr>
        <w:t xml:space="preserve"> </w:t>
      </w:r>
      <w:r>
        <w:rPr>
          <w:sz w:val="20"/>
        </w:rPr>
        <w:t>номера проживания потребителя;</w:t>
      </w:r>
    </w:p>
    <w:p>
      <w:pPr>
        <w:pStyle w:val="10"/>
        <w:numPr>
          <w:ilvl w:val="0"/>
          <w:numId w:val="8"/>
        </w:numPr>
        <w:tabs>
          <w:tab w:val="left" w:pos="416"/>
        </w:tabs>
        <w:spacing w:before="0" w:after="0" w:line="228" w:lineRule="exact"/>
        <w:ind w:left="416" w:right="0" w:hanging="315"/>
        <w:jc w:val="left"/>
        <w:rPr>
          <w:sz w:val="20"/>
        </w:rPr>
      </w:pPr>
      <w:r>
        <w:rPr>
          <w:sz w:val="20"/>
        </w:rPr>
        <w:t>самостоятельно</w:t>
      </w:r>
      <w:r>
        <w:rPr>
          <w:spacing w:val="-6"/>
          <w:sz w:val="20"/>
        </w:rPr>
        <w:t xml:space="preserve"> </w:t>
      </w:r>
      <w:r>
        <w:rPr>
          <w:sz w:val="20"/>
        </w:rPr>
        <w:t>производить</w:t>
      </w:r>
      <w:r>
        <w:rPr>
          <w:spacing w:val="-4"/>
          <w:sz w:val="20"/>
        </w:rPr>
        <w:t xml:space="preserve"> </w:t>
      </w:r>
      <w:r>
        <w:rPr>
          <w:sz w:val="20"/>
        </w:rPr>
        <w:t>замену</w:t>
      </w:r>
      <w:r>
        <w:rPr>
          <w:spacing w:val="-6"/>
          <w:sz w:val="20"/>
        </w:rPr>
        <w:t xml:space="preserve"> </w:t>
      </w:r>
      <w:r>
        <w:rPr>
          <w:sz w:val="20"/>
        </w:rPr>
        <w:t>замков</w:t>
      </w:r>
      <w:r>
        <w:rPr>
          <w:spacing w:val="-7"/>
          <w:sz w:val="20"/>
        </w:rPr>
        <w:t xml:space="preserve"> </w:t>
      </w:r>
      <w:r>
        <w:rPr>
          <w:sz w:val="20"/>
        </w:rPr>
        <w:t>(в</w:t>
      </w:r>
      <w:r>
        <w:rPr>
          <w:spacing w:val="-4"/>
          <w:sz w:val="20"/>
        </w:rPr>
        <w:t xml:space="preserve"> </w:t>
      </w:r>
      <w:r>
        <w:rPr>
          <w:sz w:val="20"/>
        </w:rPr>
        <w:t>том</w:t>
      </w:r>
      <w:r>
        <w:rPr>
          <w:spacing w:val="-8"/>
          <w:sz w:val="20"/>
        </w:rPr>
        <w:t xml:space="preserve"> </w:t>
      </w:r>
      <w:r>
        <w:rPr>
          <w:sz w:val="20"/>
        </w:rPr>
        <w:t>числе</w:t>
      </w:r>
      <w:r>
        <w:rPr>
          <w:spacing w:val="-6"/>
          <w:sz w:val="20"/>
        </w:rPr>
        <w:t xml:space="preserve"> </w:t>
      </w:r>
      <w:r>
        <w:rPr>
          <w:sz w:val="20"/>
        </w:rPr>
        <w:t>дверных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сейфовых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замков);</w:t>
      </w:r>
    </w:p>
    <w:p>
      <w:pPr>
        <w:pStyle w:val="10"/>
        <w:numPr>
          <w:ilvl w:val="0"/>
          <w:numId w:val="8"/>
        </w:numPr>
        <w:tabs>
          <w:tab w:val="left" w:pos="600"/>
          <w:tab w:val="left" w:pos="601"/>
          <w:tab w:val="left" w:pos="2098"/>
          <w:tab w:val="left" w:pos="3948"/>
          <w:tab w:val="left" w:pos="5403"/>
          <w:tab w:val="left" w:pos="6499"/>
          <w:tab w:val="left" w:pos="7371"/>
          <w:tab w:val="left" w:pos="8415"/>
          <w:tab w:val="left" w:pos="8755"/>
        </w:tabs>
        <w:spacing w:before="0" w:after="0" w:line="240" w:lineRule="auto"/>
        <w:ind w:left="101" w:right="168" w:firstLine="0"/>
        <w:jc w:val="left"/>
        <w:rPr>
          <w:sz w:val="20"/>
        </w:rPr>
      </w:pPr>
      <w:r>
        <w:rPr>
          <w:spacing w:val="-2"/>
          <w:sz w:val="20"/>
        </w:rPr>
        <w:t>модернизацию</w:t>
      </w:r>
      <w:r>
        <w:rPr>
          <w:sz w:val="20"/>
        </w:rPr>
        <w:tab/>
      </w:r>
      <w:r>
        <w:rPr>
          <w:spacing w:val="-2"/>
          <w:sz w:val="20"/>
        </w:rPr>
        <w:t>охранно-пожарной</w:t>
      </w:r>
      <w:r>
        <w:rPr>
          <w:sz w:val="20"/>
        </w:rPr>
        <w:tab/>
      </w:r>
      <w:r>
        <w:rPr>
          <w:spacing w:val="-2"/>
          <w:sz w:val="20"/>
        </w:rPr>
        <w:t>сигнализации,</w:t>
      </w:r>
      <w:r>
        <w:rPr>
          <w:sz w:val="20"/>
        </w:rPr>
        <w:tab/>
      </w:r>
      <w:r>
        <w:rPr>
          <w:spacing w:val="-2"/>
          <w:sz w:val="20"/>
        </w:rPr>
        <w:t>установку</w:t>
      </w:r>
      <w:r>
        <w:rPr>
          <w:sz w:val="20"/>
        </w:rPr>
        <w:tab/>
      </w:r>
      <w:r>
        <w:rPr>
          <w:spacing w:val="-2"/>
          <w:sz w:val="20"/>
        </w:rPr>
        <w:t>водных</w:t>
      </w:r>
      <w:r>
        <w:rPr>
          <w:sz w:val="20"/>
        </w:rPr>
        <w:tab/>
      </w:r>
      <w:r>
        <w:rPr>
          <w:spacing w:val="-2"/>
          <w:sz w:val="20"/>
        </w:rPr>
        <w:t>фильтров</w:t>
      </w:r>
      <w:r>
        <w:rPr>
          <w:sz w:val="20"/>
        </w:rPr>
        <w:tab/>
      </w:r>
      <w:r>
        <w:rPr>
          <w:spacing w:val="-10"/>
          <w:sz w:val="20"/>
        </w:rPr>
        <w:t>и</w:t>
      </w:r>
      <w:r>
        <w:rPr>
          <w:sz w:val="20"/>
        </w:rPr>
        <w:tab/>
      </w:r>
      <w:r>
        <w:rPr>
          <w:spacing w:val="-2"/>
          <w:sz w:val="20"/>
        </w:rPr>
        <w:t xml:space="preserve">насосов, </w:t>
      </w:r>
      <w:r>
        <w:rPr>
          <w:sz w:val="20"/>
        </w:rPr>
        <w:t>сантехнического оборудования и бытовой техники;</w:t>
      </w:r>
    </w:p>
    <w:p>
      <w:pPr>
        <w:pStyle w:val="10"/>
        <w:numPr>
          <w:ilvl w:val="0"/>
          <w:numId w:val="8"/>
        </w:numPr>
        <w:tabs>
          <w:tab w:val="left" w:pos="416"/>
        </w:tabs>
        <w:spacing w:before="0" w:after="0" w:line="228" w:lineRule="exact"/>
        <w:ind w:left="416" w:right="0" w:hanging="315"/>
        <w:jc w:val="left"/>
        <w:rPr>
          <w:sz w:val="20"/>
        </w:rPr>
      </w:pPr>
      <w:r>
        <w:rPr>
          <w:sz w:val="20"/>
        </w:rPr>
        <w:t>производить</w:t>
      </w:r>
      <w:r>
        <w:rPr>
          <w:spacing w:val="-6"/>
          <w:sz w:val="20"/>
        </w:rPr>
        <w:t xml:space="preserve"> </w:t>
      </w:r>
      <w:r>
        <w:rPr>
          <w:sz w:val="20"/>
        </w:rPr>
        <w:t>мойку</w:t>
      </w:r>
      <w:r>
        <w:rPr>
          <w:spacing w:val="-7"/>
          <w:sz w:val="20"/>
        </w:rPr>
        <w:t xml:space="preserve"> </w:t>
      </w:r>
      <w:r>
        <w:rPr>
          <w:sz w:val="20"/>
        </w:rPr>
        <w:t>автотранспортных</w:t>
      </w:r>
      <w:r>
        <w:rPr>
          <w:spacing w:val="-7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8"/>
          <w:sz w:val="20"/>
        </w:rPr>
        <w:t xml:space="preserve"> </w:t>
      </w:r>
      <w:r>
        <w:rPr>
          <w:sz w:val="20"/>
        </w:rPr>
        <w:t>вне</w:t>
      </w:r>
      <w:r>
        <w:rPr>
          <w:spacing w:val="-6"/>
          <w:sz w:val="20"/>
        </w:rPr>
        <w:t xml:space="preserve"> </w:t>
      </w:r>
      <w:r>
        <w:rPr>
          <w:sz w:val="20"/>
        </w:rPr>
        <w:t>специально</w:t>
      </w:r>
      <w:r>
        <w:rPr>
          <w:spacing w:val="-4"/>
          <w:sz w:val="20"/>
        </w:rPr>
        <w:t xml:space="preserve"> </w:t>
      </w:r>
      <w:r>
        <w:rPr>
          <w:sz w:val="20"/>
        </w:rPr>
        <w:t>отведенных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этих</w:t>
      </w:r>
      <w:r>
        <w:rPr>
          <w:spacing w:val="-7"/>
          <w:sz w:val="20"/>
        </w:rPr>
        <w:t xml:space="preserve"> </w:t>
      </w:r>
      <w:r>
        <w:rPr>
          <w:sz w:val="20"/>
        </w:rPr>
        <w:t>целей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мест;</w:t>
      </w:r>
    </w:p>
    <w:p>
      <w:pPr>
        <w:pStyle w:val="10"/>
        <w:numPr>
          <w:ilvl w:val="0"/>
          <w:numId w:val="8"/>
        </w:numPr>
        <w:tabs>
          <w:tab w:val="left" w:pos="460"/>
        </w:tabs>
        <w:spacing w:before="0" w:after="0" w:line="240" w:lineRule="auto"/>
        <w:ind w:left="101" w:right="164" w:firstLine="0"/>
        <w:jc w:val="both"/>
        <w:rPr>
          <w:sz w:val="20"/>
        </w:rPr>
      </w:pPr>
      <w:r>
        <w:rPr>
          <w:sz w:val="20"/>
        </w:rPr>
        <w:t>разведение костров, устройство зон для пикников и увеселительных мероприятий вне территорий и помещений, определенных администрацией;</w:t>
      </w:r>
    </w:p>
    <w:p>
      <w:pPr>
        <w:pStyle w:val="10"/>
        <w:numPr>
          <w:ilvl w:val="0"/>
          <w:numId w:val="8"/>
        </w:numPr>
        <w:tabs>
          <w:tab w:val="left" w:pos="445"/>
        </w:tabs>
        <w:spacing w:before="1" w:after="0" w:line="240" w:lineRule="auto"/>
        <w:ind w:left="101" w:right="163" w:firstLine="0"/>
        <w:jc w:val="both"/>
        <w:rPr>
          <w:sz w:val="20"/>
        </w:rPr>
      </w:pPr>
      <w:r>
        <w:rPr>
          <w:sz w:val="20"/>
        </w:rPr>
        <w:t>производить стрельбу из всех видов огнестрельного и пневматического оружия; хранить любые виды огнестрельного оружия;</w:t>
      </w:r>
    </w:p>
    <w:p>
      <w:pPr>
        <w:pStyle w:val="10"/>
        <w:numPr>
          <w:ilvl w:val="0"/>
          <w:numId w:val="8"/>
        </w:numPr>
        <w:tabs>
          <w:tab w:val="left" w:pos="436"/>
        </w:tabs>
        <w:spacing w:before="1" w:after="0" w:line="240" w:lineRule="auto"/>
        <w:ind w:left="101" w:right="159" w:firstLine="0"/>
        <w:jc w:val="both"/>
        <w:rPr>
          <w:sz w:val="20"/>
        </w:rPr>
      </w:pPr>
      <w:r>
        <w:rPr>
          <w:sz w:val="20"/>
        </w:rPr>
        <w:t>находиться на территории средства размещения в купальных костюмах</w:t>
      </w:r>
      <w:r>
        <w:rPr>
          <w:rFonts w:hint="default"/>
          <w:sz w:val="20"/>
          <w:lang w:val="ru-RU"/>
        </w:rPr>
        <w:t>.</w:t>
      </w:r>
    </w:p>
    <w:p>
      <w:pPr>
        <w:pStyle w:val="10"/>
        <w:numPr>
          <w:ilvl w:val="0"/>
          <w:numId w:val="8"/>
        </w:numPr>
        <w:tabs>
          <w:tab w:val="left" w:pos="421"/>
        </w:tabs>
        <w:spacing w:before="0" w:after="0" w:line="240" w:lineRule="auto"/>
        <w:ind w:left="101" w:right="154" w:firstLine="0"/>
        <w:jc w:val="both"/>
        <w:rPr>
          <w:sz w:val="20"/>
        </w:rPr>
      </w:pPr>
      <w:r>
        <w:rPr>
          <w:sz w:val="20"/>
        </w:rPr>
        <w:t>курить в номерах, коридорах, туалетах, на балконах и иных неустановленных и не обозначенных местах. Поселяющийся потребитель в случае курения в номере обязуется оплатить очистку номера от запаха дыма, компенсировать штраф, наложенный на средство размещения контролирующими органами за нарушение</w:t>
      </w:r>
      <w:r>
        <w:rPr>
          <w:spacing w:val="80"/>
          <w:sz w:val="20"/>
        </w:rPr>
        <w:t xml:space="preserve"> </w:t>
      </w:r>
      <w:r>
        <w:rPr>
          <w:sz w:val="20"/>
        </w:rPr>
        <w:t>ФЗ № 274 от 21.10.13г.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top="1040" w:right="660" w:bottom="280" w:left="1600" w:header="720" w:footer="720" w:gutter="0"/>
          <w:cols w:space="720" w:num="1"/>
        </w:sectPr>
      </w:pPr>
    </w:p>
    <w:p>
      <w:pPr>
        <w:pStyle w:val="10"/>
        <w:numPr>
          <w:ilvl w:val="0"/>
          <w:numId w:val="8"/>
        </w:numPr>
        <w:tabs>
          <w:tab w:val="left" w:pos="416"/>
        </w:tabs>
        <w:spacing w:before="76" w:after="0" w:line="229" w:lineRule="exact"/>
        <w:ind w:left="416" w:right="0" w:hanging="315"/>
        <w:jc w:val="left"/>
        <w:rPr>
          <w:sz w:val="20"/>
        </w:rPr>
      </w:pPr>
      <w:r>
        <w:rPr>
          <w:sz w:val="20"/>
        </w:rPr>
        <w:t>пребывание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потребителя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номерах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животными.</w:t>
      </w:r>
    </w:p>
    <w:p>
      <w:pPr>
        <w:pStyle w:val="10"/>
        <w:numPr>
          <w:ilvl w:val="0"/>
          <w:numId w:val="8"/>
        </w:numPr>
        <w:tabs>
          <w:tab w:val="left" w:pos="416"/>
        </w:tabs>
        <w:spacing w:before="0" w:after="0" w:line="229" w:lineRule="exact"/>
        <w:ind w:left="416" w:right="0" w:hanging="315"/>
        <w:jc w:val="left"/>
        <w:rPr>
          <w:sz w:val="20"/>
        </w:rPr>
      </w:pPr>
      <w:r>
        <w:rPr>
          <w:sz w:val="20"/>
        </w:rPr>
        <w:t>допускать</w:t>
      </w:r>
      <w:r>
        <w:rPr>
          <w:spacing w:val="-6"/>
          <w:sz w:val="20"/>
        </w:rPr>
        <w:t xml:space="preserve"> </w:t>
      </w:r>
      <w:r>
        <w:rPr>
          <w:sz w:val="20"/>
        </w:rPr>
        <w:t>детей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лет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раздаточной</w:t>
      </w:r>
      <w:r>
        <w:rPr>
          <w:spacing w:val="-6"/>
          <w:sz w:val="20"/>
        </w:rPr>
        <w:t xml:space="preserve"> </w:t>
      </w:r>
      <w:r>
        <w:rPr>
          <w:sz w:val="20"/>
        </w:rPr>
        <w:t>линии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кофейным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аппаратам.</w:t>
      </w:r>
    </w:p>
    <w:p>
      <w:pPr>
        <w:pStyle w:val="10"/>
        <w:numPr>
          <w:ilvl w:val="0"/>
          <w:numId w:val="8"/>
        </w:numPr>
        <w:tabs>
          <w:tab w:val="left" w:pos="416"/>
        </w:tabs>
        <w:spacing w:before="0" w:after="0" w:line="240" w:lineRule="auto"/>
        <w:ind w:left="416" w:right="0" w:hanging="315"/>
        <w:jc w:val="left"/>
        <w:rPr>
          <w:sz w:val="20"/>
        </w:rPr>
      </w:pPr>
      <w:r>
        <w:rPr>
          <w:sz w:val="20"/>
        </w:rPr>
        <w:t>выносить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6"/>
          <w:sz w:val="20"/>
        </w:rPr>
        <w:t xml:space="preserve"> </w:t>
      </w:r>
      <w:r>
        <w:rPr>
          <w:sz w:val="20"/>
        </w:rPr>
        <w:t>кафе</w:t>
      </w:r>
      <w:r>
        <w:rPr>
          <w:spacing w:val="-4"/>
          <w:sz w:val="20"/>
        </w:rPr>
        <w:t xml:space="preserve"> </w:t>
      </w:r>
      <w:r>
        <w:rPr>
          <w:sz w:val="20"/>
        </w:rPr>
        <w:t>(столовой)</w:t>
      </w:r>
      <w:r>
        <w:rPr>
          <w:spacing w:val="-6"/>
          <w:sz w:val="20"/>
        </w:rPr>
        <w:t xml:space="preserve"> </w:t>
      </w:r>
      <w:r>
        <w:rPr>
          <w:sz w:val="20"/>
        </w:rPr>
        <w:t>посуду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продукты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питания.</w:t>
      </w:r>
    </w:p>
    <w:p>
      <w:pPr>
        <w:pStyle w:val="10"/>
        <w:numPr>
          <w:ilvl w:val="0"/>
          <w:numId w:val="8"/>
        </w:numPr>
        <w:tabs>
          <w:tab w:val="left" w:pos="416"/>
        </w:tabs>
        <w:spacing w:before="1" w:after="0" w:line="240" w:lineRule="auto"/>
        <w:ind w:left="416" w:right="0" w:hanging="315"/>
        <w:jc w:val="left"/>
        <w:rPr>
          <w:sz w:val="20"/>
        </w:rPr>
      </w:pPr>
      <w:r>
        <w:rPr>
          <w:sz w:val="20"/>
        </w:rPr>
        <w:t>посещение</w:t>
      </w:r>
      <w:r>
        <w:rPr>
          <w:spacing w:val="-5"/>
          <w:sz w:val="20"/>
        </w:rPr>
        <w:t xml:space="preserve"> </w:t>
      </w:r>
      <w:r>
        <w:rPr>
          <w:sz w:val="20"/>
        </w:rPr>
        <w:t>кафе</w:t>
      </w:r>
      <w:r>
        <w:rPr>
          <w:spacing w:val="-7"/>
          <w:sz w:val="20"/>
        </w:rPr>
        <w:t xml:space="preserve"> </w:t>
      </w:r>
      <w:r>
        <w:rPr>
          <w:sz w:val="20"/>
        </w:rPr>
        <w:t>(столовой)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купальных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костюмах.</w:t>
      </w:r>
    </w:p>
    <w:p>
      <w:pPr>
        <w:pStyle w:val="10"/>
        <w:numPr>
          <w:ilvl w:val="0"/>
          <w:numId w:val="8"/>
        </w:numPr>
        <w:tabs>
          <w:tab w:val="left" w:pos="431"/>
        </w:tabs>
        <w:spacing w:before="0" w:after="0" w:line="240" w:lineRule="auto"/>
        <w:ind w:left="101" w:right="157" w:firstLine="0"/>
        <w:jc w:val="left"/>
        <w:rPr>
          <w:sz w:val="20"/>
        </w:rPr>
      </w:pPr>
      <w:r>
        <w:rPr>
          <w:sz w:val="20"/>
        </w:rPr>
        <w:t>посещение кафе (столовой) с пляжными принадлежностями, сумки и пакеты необходимо оставлять при входе в кафе (столовую).</w:t>
      </w:r>
    </w:p>
    <w:p>
      <w:pPr>
        <w:pStyle w:val="10"/>
        <w:numPr>
          <w:ilvl w:val="1"/>
          <w:numId w:val="6"/>
        </w:numPr>
        <w:tabs>
          <w:tab w:val="left" w:pos="1028"/>
        </w:tabs>
        <w:spacing w:before="1" w:after="0" w:line="240" w:lineRule="auto"/>
        <w:ind w:left="101" w:right="158" w:firstLine="566"/>
        <w:jc w:val="both"/>
        <w:rPr>
          <w:sz w:val="20"/>
        </w:rPr>
      </w:pPr>
      <w:r>
        <w:rPr>
          <w:sz w:val="20"/>
        </w:rPr>
        <w:t>Разрешается посещение потребителей приглашенными ими лицами с 07-00 до 23-00 по местному времени. При этом необходимо предъявить администратору средства размещения документ, удостоверяющий личность приглашенного. В случае отсутствия документа, удостоверяющего личность, встреча должна происходить в фойе средства размещения. При несоблюдении настоящего правила пребывание потребителей может быть ограничено во времени или прервано.</w:t>
      </w:r>
    </w:p>
    <w:p>
      <w:pPr>
        <w:pStyle w:val="10"/>
        <w:numPr>
          <w:ilvl w:val="1"/>
          <w:numId w:val="6"/>
        </w:numPr>
        <w:tabs>
          <w:tab w:val="left" w:pos="1048"/>
        </w:tabs>
        <w:spacing w:before="0" w:after="0" w:line="240" w:lineRule="auto"/>
        <w:ind w:left="101" w:right="165" w:firstLine="566"/>
        <w:jc w:val="both"/>
        <w:rPr>
          <w:sz w:val="20"/>
        </w:rPr>
      </w:pPr>
      <w:r>
        <w:rPr>
          <w:sz w:val="20"/>
        </w:rPr>
        <w:t>После 23.00 по местному времени приглашенные лица должны покинуть средство размещения или оформить проживание.</w:t>
      </w:r>
    </w:p>
    <w:p>
      <w:pPr>
        <w:pStyle w:val="10"/>
        <w:numPr>
          <w:ilvl w:val="1"/>
          <w:numId w:val="6"/>
        </w:numPr>
        <w:tabs>
          <w:tab w:val="left" w:pos="1033"/>
        </w:tabs>
        <w:spacing w:before="0" w:after="0" w:line="240" w:lineRule="auto"/>
        <w:ind w:left="101" w:right="156" w:firstLine="566"/>
        <w:jc w:val="both"/>
        <w:rPr>
          <w:sz w:val="20"/>
        </w:rPr>
      </w:pPr>
      <w:r>
        <w:rPr>
          <w:sz w:val="20"/>
        </w:rPr>
        <w:t>Потребитель при выезде должен сдать находящийся у него в пользовании прокатный инвентарь,  о чем в карт</w:t>
      </w:r>
      <w:r>
        <w:rPr>
          <w:sz w:val="20"/>
          <w:lang w:val="ru-RU"/>
        </w:rPr>
        <w:t>е</w:t>
      </w:r>
      <w:r>
        <w:rPr>
          <w:sz w:val="20"/>
        </w:rPr>
        <w:t xml:space="preserve"> </w:t>
      </w:r>
      <w:r>
        <w:rPr>
          <w:sz w:val="20"/>
          <w:lang w:val="ru-RU"/>
        </w:rPr>
        <w:t>гостя</w:t>
      </w:r>
      <w:r>
        <w:rPr>
          <w:sz w:val="20"/>
        </w:rPr>
        <w:t xml:space="preserve"> должна быть сделана отметка, произвести полный расчет за предоставленные дополнительные услуги, сдать ключ от номера, карту </w:t>
      </w:r>
      <w:r>
        <w:rPr>
          <w:sz w:val="20"/>
          <w:lang w:val="ru-RU"/>
        </w:rPr>
        <w:t>гостя</w:t>
      </w:r>
      <w:r>
        <w:rPr>
          <w:sz w:val="20"/>
        </w:rPr>
        <w:t>.</w:t>
      </w:r>
    </w:p>
    <w:p>
      <w:pPr>
        <w:pStyle w:val="10"/>
        <w:numPr>
          <w:ilvl w:val="1"/>
          <w:numId w:val="6"/>
        </w:numPr>
        <w:tabs>
          <w:tab w:val="left" w:pos="1249"/>
        </w:tabs>
        <w:spacing w:before="0" w:after="0" w:line="240" w:lineRule="auto"/>
        <w:ind w:left="101" w:right="154" w:firstLine="566"/>
        <w:jc w:val="both"/>
        <w:rPr>
          <w:sz w:val="20"/>
        </w:rPr>
      </w:pPr>
      <w:r>
        <w:rPr>
          <w:sz w:val="20"/>
        </w:rPr>
        <w:t>Средств</w:t>
      </w:r>
      <w:r>
        <w:rPr>
          <w:sz w:val="20"/>
          <w:lang w:val="ru-RU"/>
        </w:rPr>
        <w:t>о</w:t>
      </w:r>
      <w:r>
        <w:rPr>
          <w:sz w:val="20"/>
        </w:rPr>
        <w:t xml:space="preserve"> размещения, в соответствии с действующим законодательством РФ, несет ответственность за вред, причиненный жизни, здоровью, или имуществу потребителя, что возник в связи с недостатками при предоставлении услуг. Порядок и объём возмещения определяется в соответствии с действующим законодательством РФ и осуществляется в порядке, установленном Законом РФ «О защите прав потребителей».</w:t>
      </w:r>
    </w:p>
    <w:p>
      <w:pPr>
        <w:pStyle w:val="10"/>
        <w:numPr>
          <w:ilvl w:val="1"/>
          <w:numId w:val="6"/>
        </w:numPr>
        <w:tabs>
          <w:tab w:val="left" w:pos="1144"/>
        </w:tabs>
        <w:spacing w:before="0" w:after="0" w:line="240" w:lineRule="auto"/>
        <w:ind w:left="101" w:right="157" w:firstLine="566"/>
        <w:jc w:val="both"/>
        <w:rPr>
          <w:sz w:val="20"/>
        </w:rPr>
      </w:pPr>
      <w:r>
        <w:rPr>
          <w:sz w:val="20"/>
        </w:rPr>
        <w:t>При причинении значительного материального ущерба по вине или халатности потребителя и (или) их гостей в обязательном порядке должен быть составлен акт установленного образца. В данном</w:t>
      </w:r>
      <w:r>
        <w:rPr>
          <w:spacing w:val="40"/>
          <w:sz w:val="20"/>
        </w:rPr>
        <w:t xml:space="preserve"> </w:t>
      </w:r>
      <w:r>
        <w:rPr>
          <w:sz w:val="20"/>
        </w:rPr>
        <w:t>случае кроме возмещения ущерба потребитель должен добровольно или в судебном порядке возместить средству размещения потери, связанные с простоем номера во время ремонта, замены мебели и т.п. случаев.</w:t>
      </w:r>
    </w:p>
    <w:p>
      <w:pPr>
        <w:pStyle w:val="10"/>
        <w:numPr>
          <w:ilvl w:val="1"/>
          <w:numId w:val="6"/>
        </w:numPr>
        <w:tabs>
          <w:tab w:val="left" w:pos="1117"/>
        </w:tabs>
        <w:spacing w:before="0" w:after="0" w:line="229" w:lineRule="exact"/>
        <w:ind w:left="1116" w:right="0" w:hanging="449"/>
        <w:jc w:val="both"/>
        <w:rPr>
          <w:sz w:val="20"/>
        </w:rPr>
      </w:pPr>
      <w:r>
        <w:rPr>
          <w:sz w:val="20"/>
        </w:rPr>
        <w:t>Администрация</w:t>
      </w:r>
      <w:r>
        <w:rPr>
          <w:spacing w:val="-6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7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имеет</w:t>
      </w:r>
      <w:r>
        <w:rPr>
          <w:spacing w:val="-5"/>
          <w:sz w:val="20"/>
        </w:rPr>
        <w:t xml:space="preserve"> </w:t>
      </w:r>
      <w:r>
        <w:rPr>
          <w:sz w:val="20"/>
        </w:rPr>
        <w:t>право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отказать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поселении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случаях:</w:t>
      </w:r>
    </w:p>
    <w:p>
      <w:pPr>
        <w:pStyle w:val="10"/>
        <w:numPr>
          <w:ilvl w:val="0"/>
          <w:numId w:val="9"/>
        </w:numPr>
        <w:tabs>
          <w:tab w:val="left" w:pos="318"/>
        </w:tabs>
        <w:spacing w:before="0" w:after="0" w:line="240" w:lineRule="auto"/>
        <w:ind w:left="317" w:right="0" w:hanging="217"/>
        <w:jc w:val="left"/>
        <w:rPr>
          <w:sz w:val="20"/>
        </w:rPr>
      </w:pPr>
      <w:r>
        <w:rPr>
          <w:sz w:val="20"/>
        </w:rPr>
        <w:t>у</w:t>
      </w:r>
      <w:r>
        <w:rPr>
          <w:spacing w:val="-10"/>
          <w:sz w:val="20"/>
        </w:rPr>
        <w:t xml:space="preserve"> </w:t>
      </w:r>
      <w:r>
        <w:rPr>
          <w:sz w:val="20"/>
        </w:rPr>
        <w:t>приезжающих</w:t>
      </w:r>
      <w:r>
        <w:rPr>
          <w:spacing w:val="-8"/>
          <w:sz w:val="20"/>
        </w:rPr>
        <w:t xml:space="preserve"> </w:t>
      </w:r>
      <w:r>
        <w:rPr>
          <w:sz w:val="20"/>
        </w:rPr>
        <w:t>отсутствуют</w:t>
      </w:r>
      <w:r>
        <w:rPr>
          <w:spacing w:val="-8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8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-8"/>
          <w:sz w:val="20"/>
        </w:rPr>
        <w:t xml:space="preserve"> </w:t>
      </w:r>
      <w:r>
        <w:rPr>
          <w:sz w:val="20"/>
        </w:rPr>
        <w:t>недействительны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просрочены;</w:t>
      </w:r>
    </w:p>
    <w:p>
      <w:pPr>
        <w:pStyle w:val="10"/>
        <w:numPr>
          <w:ilvl w:val="0"/>
          <w:numId w:val="9"/>
        </w:numPr>
        <w:tabs>
          <w:tab w:val="left" w:pos="318"/>
        </w:tabs>
        <w:spacing w:before="0" w:after="0" w:line="240" w:lineRule="auto"/>
        <w:ind w:left="317" w:right="0" w:hanging="217"/>
        <w:jc w:val="left"/>
        <w:rPr>
          <w:sz w:val="20"/>
        </w:rPr>
      </w:pPr>
      <w:r>
        <w:rPr>
          <w:sz w:val="20"/>
        </w:rPr>
        <w:t>есть</w:t>
      </w:r>
      <w:r>
        <w:rPr>
          <w:spacing w:val="-9"/>
          <w:sz w:val="20"/>
        </w:rPr>
        <w:t xml:space="preserve"> </w:t>
      </w:r>
      <w:r>
        <w:rPr>
          <w:sz w:val="20"/>
        </w:rPr>
        <w:t>подозрения,</w:t>
      </w:r>
      <w:r>
        <w:rPr>
          <w:spacing w:val="-8"/>
          <w:sz w:val="20"/>
        </w:rPr>
        <w:t xml:space="preserve"> </w:t>
      </w:r>
      <w:r>
        <w:rPr>
          <w:sz w:val="20"/>
        </w:rPr>
        <w:t>что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8"/>
          <w:sz w:val="20"/>
        </w:rPr>
        <w:t xml:space="preserve"> </w:t>
      </w:r>
      <w:r>
        <w:rPr>
          <w:sz w:val="20"/>
        </w:rPr>
        <w:t>удостоверяющие</w:t>
      </w:r>
      <w:r>
        <w:rPr>
          <w:spacing w:val="-8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фальшивые;</w:t>
      </w:r>
    </w:p>
    <w:p>
      <w:pPr>
        <w:pStyle w:val="10"/>
        <w:numPr>
          <w:ilvl w:val="0"/>
          <w:numId w:val="9"/>
        </w:numPr>
        <w:tabs>
          <w:tab w:val="left" w:pos="318"/>
        </w:tabs>
        <w:spacing w:before="1" w:after="0" w:line="240" w:lineRule="auto"/>
        <w:ind w:left="317" w:right="0" w:hanging="217"/>
        <w:jc w:val="left"/>
        <w:rPr>
          <w:sz w:val="20"/>
        </w:rPr>
      </w:pPr>
      <w:r>
        <w:rPr>
          <w:sz w:val="20"/>
        </w:rPr>
        <w:t>отсутствует</w:t>
      </w:r>
      <w:r>
        <w:rPr>
          <w:spacing w:val="-8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номер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-6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необходимой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сумме;</w:t>
      </w:r>
    </w:p>
    <w:p>
      <w:pPr>
        <w:pStyle w:val="10"/>
        <w:numPr>
          <w:ilvl w:val="0"/>
          <w:numId w:val="9"/>
        </w:numPr>
        <w:tabs>
          <w:tab w:val="left" w:pos="318"/>
        </w:tabs>
        <w:spacing w:before="0" w:after="0" w:line="229" w:lineRule="exact"/>
        <w:ind w:left="317" w:right="0" w:hanging="217"/>
        <w:jc w:val="left"/>
        <w:rPr>
          <w:sz w:val="20"/>
        </w:rPr>
      </w:pPr>
      <w:r>
        <w:rPr>
          <w:sz w:val="20"/>
        </w:rPr>
        <w:t>у</w:t>
      </w:r>
      <w:r>
        <w:rPr>
          <w:spacing w:val="-8"/>
          <w:sz w:val="20"/>
        </w:rPr>
        <w:t xml:space="preserve"> </w:t>
      </w:r>
      <w:r>
        <w:rPr>
          <w:sz w:val="20"/>
        </w:rPr>
        <w:t>потребителя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неопрятный,</w:t>
      </w:r>
      <w:r>
        <w:rPr>
          <w:spacing w:val="-5"/>
          <w:sz w:val="20"/>
        </w:rPr>
        <w:t xml:space="preserve"> </w:t>
      </w:r>
      <w:r>
        <w:rPr>
          <w:sz w:val="20"/>
        </w:rPr>
        <w:t>грязный</w:t>
      </w:r>
      <w:r>
        <w:rPr>
          <w:spacing w:val="-5"/>
          <w:sz w:val="20"/>
        </w:rPr>
        <w:t xml:space="preserve"> </w:t>
      </w:r>
      <w:r>
        <w:rPr>
          <w:sz w:val="20"/>
        </w:rPr>
        <w:t>внешний</w:t>
      </w:r>
      <w:r>
        <w:rPr>
          <w:spacing w:val="-6"/>
          <w:sz w:val="20"/>
        </w:rPr>
        <w:t xml:space="preserve"> </w:t>
      </w:r>
      <w:r>
        <w:rPr>
          <w:sz w:val="20"/>
        </w:rPr>
        <w:t>вид,</w:t>
      </w:r>
      <w:r>
        <w:rPr>
          <w:spacing w:val="-5"/>
          <w:sz w:val="20"/>
        </w:rPr>
        <w:t xml:space="preserve"> </w:t>
      </w:r>
      <w:r>
        <w:rPr>
          <w:sz w:val="20"/>
        </w:rPr>
        <w:t>он</w:t>
      </w:r>
      <w:r>
        <w:rPr>
          <w:spacing w:val="-7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нетрезвом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состоянии;</w:t>
      </w:r>
    </w:p>
    <w:p>
      <w:pPr>
        <w:pStyle w:val="10"/>
        <w:numPr>
          <w:ilvl w:val="0"/>
          <w:numId w:val="9"/>
        </w:numPr>
        <w:tabs>
          <w:tab w:val="left" w:pos="318"/>
        </w:tabs>
        <w:spacing w:before="0" w:after="0" w:line="229" w:lineRule="exact"/>
        <w:ind w:left="317" w:right="0" w:hanging="217"/>
        <w:jc w:val="left"/>
        <w:rPr>
          <w:sz w:val="20"/>
        </w:rPr>
      </w:pPr>
      <w:r>
        <w:rPr>
          <w:sz w:val="20"/>
        </w:rPr>
        <w:t>неадекватного,</w:t>
      </w:r>
      <w:r>
        <w:rPr>
          <w:spacing w:val="-12"/>
          <w:sz w:val="20"/>
        </w:rPr>
        <w:t xml:space="preserve"> </w:t>
      </w:r>
      <w:r>
        <w:rPr>
          <w:sz w:val="20"/>
        </w:rPr>
        <w:t>агрессивного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потребителем;</w:t>
      </w:r>
    </w:p>
    <w:p>
      <w:pPr>
        <w:pStyle w:val="10"/>
        <w:numPr>
          <w:ilvl w:val="0"/>
          <w:numId w:val="9"/>
        </w:numPr>
        <w:tabs>
          <w:tab w:val="left" w:pos="318"/>
        </w:tabs>
        <w:spacing w:before="1" w:after="0" w:line="240" w:lineRule="auto"/>
        <w:ind w:left="317" w:right="0" w:hanging="217"/>
        <w:jc w:val="left"/>
        <w:rPr>
          <w:sz w:val="20"/>
        </w:rPr>
      </w:pPr>
      <w:r>
        <w:rPr>
          <w:sz w:val="20"/>
        </w:rPr>
        <w:t>потребитель</w:t>
      </w:r>
      <w:r>
        <w:rPr>
          <w:spacing w:val="-11"/>
          <w:sz w:val="20"/>
        </w:rPr>
        <w:t xml:space="preserve"> </w:t>
      </w:r>
      <w:r>
        <w:rPr>
          <w:sz w:val="20"/>
        </w:rPr>
        <w:t>отказывается</w:t>
      </w:r>
      <w:r>
        <w:rPr>
          <w:spacing w:val="-11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-8"/>
          <w:sz w:val="20"/>
        </w:rPr>
        <w:t xml:space="preserve"> </w:t>
      </w:r>
      <w:r>
        <w:rPr>
          <w:sz w:val="20"/>
        </w:rPr>
        <w:t>настоящие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Правила;</w:t>
      </w:r>
    </w:p>
    <w:p>
      <w:pPr>
        <w:pStyle w:val="10"/>
        <w:numPr>
          <w:ilvl w:val="0"/>
          <w:numId w:val="9"/>
        </w:numPr>
        <w:tabs>
          <w:tab w:val="left" w:pos="318"/>
        </w:tabs>
        <w:spacing w:before="0" w:after="0" w:line="240" w:lineRule="auto"/>
        <w:ind w:left="317" w:right="0" w:hanging="217"/>
        <w:jc w:val="left"/>
        <w:rPr>
          <w:sz w:val="20"/>
        </w:rPr>
      </w:pP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-7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6"/>
          <w:sz w:val="20"/>
        </w:rPr>
        <w:t xml:space="preserve"> </w:t>
      </w:r>
      <w:r>
        <w:rPr>
          <w:sz w:val="20"/>
        </w:rPr>
        <w:t>РФ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здравым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смыслом.</w:t>
      </w:r>
    </w:p>
    <w:p>
      <w:pPr>
        <w:pStyle w:val="10"/>
        <w:numPr>
          <w:ilvl w:val="1"/>
          <w:numId w:val="6"/>
        </w:numPr>
        <w:tabs>
          <w:tab w:val="left" w:pos="1132"/>
        </w:tabs>
        <w:spacing w:before="1" w:after="0" w:line="240" w:lineRule="auto"/>
        <w:ind w:left="101" w:right="159" w:firstLine="566"/>
        <w:jc w:val="both"/>
        <w:rPr>
          <w:sz w:val="20"/>
        </w:rPr>
      </w:pPr>
      <w:r>
        <w:rPr>
          <w:sz w:val="20"/>
        </w:rPr>
        <w:t>Исполнитель не несет ответственности перед потребителем за убыток, ущерб, затраты, расходы</w:t>
      </w:r>
      <w:r>
        <w:rPr>
          <w:spacing w:val="40"/>
          <w:sz w:val="20"/>
        </w:rPr>
        <w:t xml:space="preserve"> </w:t>
      </w:r>
      <w:r>
        <w:rPr>
          <w:sz w:val="20"/>
        </w:rPr>
        <w:t>и другие поводы для компенсации, возникающие в результате данных потребителем неполных, неверных, неточных, неразборчивых, непоследовательных, неправильно оформленных распоряжений, позднего прибытия или неприбытия, а также по любой другой вине потребителя.</w:t>
      </w:r>
    </w:p>
    <w:p>
      <w:pPr>
        <w:pStyle w:val="10"/>
        <w:numPr>
          <w:ilvl w:val="1"/>
          <w:numId w:val="6"/>
        </w:numPr>
        <w:tabs>
          <w:tab w:val="left" w:pos="1187"/>
        </w:tabs>
        <w:spacing w:before="0" w:after="0" w:line="240" w:lineRule="auto"/>
        <w:ind w:left="101" w:right="157" w:firstLine="566"/>
        <w:jc w:val="both"/>
        <w:rPr>
          <w:sz w:val="20"/>
        </w:rPr>
      </w:pPr>
      <w:r>
        <w:rPr>
          <w:sz w:val="20"/>
        </w:rPr>
        <w:t>Исполнитель не несет ответственности за вред, причиненный Исполнителем в результате оказания услуг, в том числе за жизнь и здоровье потребителей и иных лиц, которым непосредственно будут оказываться услуги, в связи с невыполнением потребителем обязанности информировать исполнителя о проблемах со здоровьем.</w:t>
      </w:r>
    </w:p>
    <w:p>
      <w:pPr>
        <w:pStyle w:val="10"/>
        <w:numPr>
          <w:ilvl w:val="1"/>
          <w:numId w:val="6"/>
        </w:numPr>
        <w:tabs>
          <w:tab w:val="left" w:pos="1132"/>
        </w:tabs>
        <w:spacing w:before="0" w:after="0" w:line="240" w:lineRule="auto"/>
        <w:ind w:left="101" w:right="159" w:firstLine="566"/>
        <w:jc w:val="both"/>
        <w:rPr>
          <w:sz w:val="20"/>
        </w:rPr>
      </w:pPr>
      <w:r>
        <w:rPr>
          <w:sz w:val="20"/>
        </w:rPr>
        <w:t>Потребитель несет ответственность за предоставление исполнителю ложной или недостоверной информации. Риск последствий предоставления такой информации в полном объеме несет потребитель.</w:t>
      </w:r>
    </w:p>
    <w:p>
      <w:pPr>
        <w:pStyle w:val="10"/>
        <w:numPr>
          <w:ilvl w:val="1"/>
          <w:numId w:val="6"/>
        </w:numPr>
        <w:tabs>
          <w:tab w:val="left" w:pos="1170"/>
        </w:tabs>
        <w:spacing w:before="0" w:after="0" w:line="240" w:lineRule="auto"/>
        <w:ind w:left="101" w:right="154" w:firstLine="566"/>
        <w:jc w:val="both"/>
        <w:rPr>
          <w:sz w:val="20"/>
        </w:rPr>
      </w:pPr>
      <w:r>
        <w:rPr>
          <w:sz w:val="20"/>
        </w:rPr>
        <w:t>Исполнитель не несет ответственности перед потребителем вследствие ручательства (кроме обманного), косвенной гарантии, условия и т.п., за недополученную прибыль или непрямые, фактические или косвенные убытки, ущерб, затраты, расходы и другие иски (из-за небрежности исполнителя, его сотрудников, представителей и пр.), возникшие в результате или в связи с предоставлением услуг (включая задержку в оказании услуг или неоказание услуг) или их использования потребителем. При этом полная ответственность Исполнителем не превышает суммы оплаты, взимаемой Исполнителем за предоставление услуг, кроме случаев, отдельно оговоренных в настоящих Правилах.</w:t>
      </w:r>
    </w:p>
    <w:p>
      <w:pPr>
        <w:pStyle w:val="10"/>
        <w:numPr>
          <w:ilvl w:val="1"/>
          <w:numId w:val="6"/>
        </w:numPr>
        <w:tabs>
          <w:tab w:val="left" w:pos="1129"/>
        </w:tabs>
        <w:spacing w:before="0" w:after="0" w:line="240" w:lineRule="auto"/>
        <w:ind w:left="101" w:right="153" w:firstLine="566"/>
        <w:jc w:val="both"/>
        <w:rPr>
          <w:sz w:val="20"/>
        </w:rPr>
      </w:pPr>
      <w:r>
        <w:rPr>
          <w:sz w:val="20"/>
        </w:rPr>
        <w:t>Несоблюдение Правил и мер безопасности поведения (в т.ч. нахождение в месте оказания услуг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в алкогольном, наркотическом опьянении, употребление алкогольных, наркотических веществ во время предоставления услуг вне специально предназначенных для этого мест (рестораны) дает право исполнителю отказать потребителю в предоставлении услуг, что влечет за собой утрату права требовать предоставление </w:t>
      </w:r>
      <w:r>
        <w:rPr>
          <w:spacing w:val="-2"/>
          <w:sz w:val="20"/>
        </w:rPr>
        <w:t>услуги.</w:t>
      </w:r>
    </w:p>
    <w:p>
      <w:pPr>
        <w:pStyle w:val="10"/>
        <w:numPr>
          <w:ilvl w:val="1"/>
          <w:numId w:val="6"/>
        </w:numPr>
        <w:tabs>
          <w:tab w:val="left" w:pos="1242"/>
        </w:tabs>
        <w:spacing w:before="0" w:after="0" w:line="240" w:lineRule="auto"/>
        <w:ind w:left="101" w:right="159" w:firstLine="566"/>
        <w:jc w:val="both"/>
        <w:rPr>
          <w:sz w:val="20"/>
        </w:rPr>
      </w:pPr>
      <w:r>
        <w:rPr>
          <w:sz w:val="20"/>
        </w:rPr>
        <w:t>Потребитель и приглашенные ими лица несут ответственность за потерю и порчу предоставленного на время оказания услуг имущества, оборудования, снаряжения или инвентаря и обязаны возместить причиненный ущерб.</w:t>
      </w:r>
    </w:p>
    <w:p>
      <w:pPr>
        <w:pStyle w:val="10"/>
        <w:numPr>
          <w:ilvl w:val="1"/>
          <w:numId w:val="6"/>
        </w:numPr>
        <w:tabs>
          <w:tab w:val="left" w:pos="1151"/>
        </w:tabs>
        <w:spacing w:before="0" w:after="0" w:line="240" w:lineRule="auto"/>
        <w:ind w:left="101" w:right="151" w:firstLine="566"/>
        <w:jc w:val="both"/>
        <w:rPr>
          <w:sz w:val="20"/>
        </w:rPr>
      </w:pPr>
      <w:r>
        <w:rPr>
          <w:sz w:val="20"/>
        </w:rPr>
        <w:t>Исполнитель не несет ответственности перед потребителем за ненадлежащее исполнение или неисполнение своих обязательств в результате действий, событий, бездействия или несчастных случаев, неподвластных контролю Исполнителя, в том числе, но не ограничиваясь: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top="1040" w:right="660" w:bottom="280" w:left="1600" w:header="720" w:footer="720" w:gutter="0"/>
          <w:cols w:space="720" w:num="1"/>
        </w:sectPr>
      </w:pPr>
    </w:p>
    <w:p>
      <w:pPr>
        <w:pStyle w:val="10"/>
        <w:numPr>
          <w:ilvl w:val="0"/>
          <w:numId w:val="10"/>
        </w:numPr>
        <w:tabs>
          <w:tab w:val="left" w:pos="892"/>
        </w:tabs>
        <w:spacing w:before="76" w:after="0" w:line="240" w:lineRule="auto"/>
        <w:ind w:left="101" w:right="164" w:firstLine="566"/>
        <w:jc w:val="left"/>
        <w:rPr>
          <w:sz w:val="20"/>
        </w:rPr>
      </w:pPr>
      <w:r>
        <w:rPr>
          <w:sz w:val="20"/>
        </w:rPr>
        <w:t xml:space="preserve">забастовок, локаутов и других трудовых споров (с участием работников Исполнителя и/или других </w:t>
      </w:r>
      <w:r>
        <w:rPr>
          <w:spacing w:val="-2"/>
          <w:sz w:val="20"/>
        </w:rPr>
        <w:t>сторон);</w:t>
      </w:r>
    </w:p>
    <w:p>
      <w:pPr>
        <w:pStyle w:val="10"/>
        <w:numPr>
          <w:ilvl w:val="0"/>
          <w:numId w:val="10"/>
        </w:numPr>
        <w:tabs>
          <w:tab w:val="left" w:pos="1019"/>
        </w:tabs>
        <w:spacing w:before="0" w:after="0" w:line="240" w:lineRule="auto"/>
        <w:ind w:left="101" w:right="159" w:firstLine="566"/>
        <w:jc w:val="left"/>
        <w:rPr>
          <w:sz w:val="20"/>
        </w:rPr>
      </w:pPr>
      <w:r>
        <w:rPr>
          <w:sz w:val="20"/>
        </w:rPr>
        <w:t>прекращения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коммунальных</w:t>
      </w:r>
      <w:r>
        <w:rPr>
          <w:spacing w:val="80"/>
          <w:sz w:val="20"/>
        </w:rPr>
        <w:t xml:space="preserve"> </w:t>
      </w:r>
      <w:r>
        <w:rPr>
          <w:sz w:val="20"/>
        </w:rPr>
        <w:t>служб,</w:t>
      </w:r>
      <w:r>
        <w:rPr>
          <w:spacing w:val="80"/>
          <w:sz w:val="20"/>
        </w:rPr>
        <w:t xml:space="preserve"> </w:t>
      </w:r>
      <w:r>
        <w:rPr>
          <w:sz w:val="20"/>
        </w:rPr>
        <w:t>служб</w:t>
      </w:r>
      <w:r>
        <w:rPr>
          <w:spacing w:val="80"/>
          <w:sz w:val="20"/>
        </w:rPr>
        <w:t xml:space="preserve"> </w:t>
      </w:r>
      <w:r>
        <w:rPr>
          <w:sz w:val="20"/>
        </w:rPr>
        <w:t>энергообеспечения,</w:t>
      </w:r>
      <w:r>
        <w:rPr>
          <w:spacing w:val="80"/>
          <w:sz w:val="20"/>
        </w:rPr>
        <w:t xml:space="preserve"> </w:t>
      </w:r>
      <w:r>
        <w:rPr>
          <w:sz w:val="20"/>
        </w:rPr>
        <w:t>водоканала,</w:t>
      </w:r>
      <w:r>
        <w:rPr>
          <w:spacing w:val="40"/>
          <w:sz w:val="20"/>
        </w:rPr>
        <w:t xml:space="preserve"> </w:t>
      </w:r>
      <w:r>
        <w:rPr>
          <w:sz w:val="20"/>
        </w:rPr>
        <w:t>транспортного сообщения и/или связи, иных коммунальных служб и/или обслуживающих организаций;</w:t>
      </w:r>
    </w:p>
    <w:p>
      <w:pPr>
        <w:pStyle w:val="10"/>
        <w:numPr>
          <w:ilvl w:val="0"/>
          <w:numId w:val="10"/>
        </w:numPr>
        <w:tabs>
          <w:tab w:val="left" w:pos="918"/>
        </w:tabs>
        <w:spacing w:before="0" w:after="0" w:line="240" w:lineRule="auto"/>
        <w:ind w:left="101" w:right="166" w:firstLine="566"/>
        <w:jc w:val="left"/>
        <w:rPr>
          <w:sz w:val="20"/>
        </w:rPr>
      </w:pPr>
      <w:r>
        <w:rPr>
          <w:sz w:val="20"/>
        </w:rPr>
        <w:t>стихийных</w:t>
      </w:r>
      <w:r>
        <w:rPr>
          <w:spacing w:val="30"/>
          <w:sz w:val="20"/>
        </w:rPr>
        <w:t xml:space="preserve"> </w:t>
      </w:r>
      <w:r>
        <w:rPr>
          <w:sz w:val="20"/>
        </w:rPr>
        <w:t>бедствий,</w:t>
      </w:r>
      <w:r>
        <w:rPr>
          <w:spacing w:val="27"/>
          <w:sz w:val="20"/>
        </w:rPr>
        <w:t xml:space="preserve"> </w:t>
      </w:r>
      <w:r>
        <w:rPr>
          <w:sz w:val="20"/>
        </w:rPr>
        <w:t>войн,</w:t>
      </w:r>
      <w:r>
        <w:rPr>
          <w:spacing w:val="27"/>
          <w:sz w:val="20"/>
        </w:rPr>
        <w:t xml:space="preserve"> </w:t>
      </w:r>
      <w:r>
        <w:rPr>
          <w:sz w:val="20"/>
        </w:rPr>
        <w:t>бунтов,</w:t>
      </w:r>
      <w:r>
        <w:rPr>
          <w:spacing w:val="29"/>
          <w:sz w:val="20"/>
        </w:rPr>
        <w:t xml:space="preserve"> </w:t>
      </w:r>
      <w:r>
        <w:rPr>
          <w:sz w:val="20"/>
        </w:rPr>
        <w:t>общественных</w:t>
      </w:r>
      <w:r>
        <w:rPr>
          <w:spacing w:val="30"/>
          <w:sz w:val="20"/>
        </w:rPr>
        <w:t xml:space="preserve"> </w:t>
      </w:r>
      <w:r>
        <w:rPr>
          <w:sz w:val="20"/>
        </w:rPr>
        <w:t>беспорядков,</w:t>
      </w:r>
      <w:r>
        <w:rPr>
          <w:spacing w:val="27"/>
          <w:sz w:val="20"/>
        </w:rPr>
        <w:t xml:space="preserve"> </w:t>
      </w:r>
      <w:r>
        <w:rPr>
          <w:sz w:val="20"/>
        </w:rPr>
        <w:t>террористических</w:t>
      </w:r>
      <w:r>
        <w:rPr>
          <w:spacing w:val="32"/>
          <w:sz w:val="20"/>
        </w:rPr>
        <w:t xml:space="preserve"> </w:t>
      </w:r>
      <w:r>
        <w:rPr>
          <w:sz w:val="20"/>
        </w:rPr>
        <w:t>актов</w:t>
      </w:r>
      <w:r>
        <w:rPr>
          <w:spacing w:val="28"/>
          <w:sz w:val="20"/>
        </w:rPr>
        <w:t xml:space="preserve"> </w:t>
      </w:r>
      <w:r>
        <w:rPr>
          <w:sz w:val="20"/>
        </w:rPr>
        <w:t>и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иных </w:t>
      </w:r>
      <w:r>
        <w:rPr>
          <w:spacing w:val="-2"/>
          <w:sz w:val="20"/>
        </w:rPr>
        <w:t>событий;</w:t>
      </w:r>
    </w:p>
    <w:p>
      <w:pPr>
        <w:pStyle w:val="10"/>
        <w:numPr>
          <w:ilvl w:val="0"/>
          <w:numId w:val="10"/>
        </w:numPr>
        <w:tabs>
          <w:tab w:val="left" w:pos="884"/>
        </w:tabs>
        <w:spacing w:before="0" w:after="0" w:line="229" w:lineRule="exact"/>
        <w:ind w:left="884" w:right="0" w:hanging="216"/>
        <w:jc w:val="left"/>
        <w:rPr>
          <w:sz w:val="20"/>
        </w:rPr>
      </w:pPr>
      <w:r>
        <w:rPr>
          <w:sz w:val="20"/>
        </w:rPr>
        <w:t>уголовных</w:t>
      </w:r>
      <w:r>
        <w:rPr>
          <w:spacing w:val="-10"/>
          <w:sz w:val="20"/>
        </w:rPr>
        <w:t xml:space="preserve"> </w:t>
      </w:r>
      <w:r>
        <w:rPr>
          <w:sz w:val="20"/>
        </w:rPr>
        <w:t>преступлений</w:t>
      </w:r>
      <w:r>
        <w:rPr>
          <w:spacing w:val="-9"/>
          <w:sz w:val="20"/>
        </w:rPr>
        <w:t xml:space="preserve"> </w:t>
      </w:r>
      <w:r>
        <w:rPr>
          <w:sz w:val="20"/>
        </w:rPr>
        <w:t>третьих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лиц;</w:t>
      </w:r>
    </w:p>
    <w:p>
      <w:pPr>
        <w:pStyle w:val="10"/>
        <w:numPr>
          <w:ilvl w:val="0"/>
          <w:numId w:val="10"/>
        </w:numPr>
        <w:tabs>
          <w:tab w:val="left" w:pos="884"/>
        </w:tabs>
        <w:spacing w:before="0" w:after="0" w:line="229" w:lineRule="exact"/>
        <w:ind w:left="884" w:right="0" w:hanging="216"/>
        <w:jc w:val="left"/>
        <w:rPr>
          <w:sz w:val="20"/>
        </w:rPr>
      </w:pPr>
      <w:r>
        <w:rPr>
          <w:sz w:val="20"/>
        </w:rPr>
        <w:t>изменений</w:t>
      </w:r>
      <w:r>
        <w:rPr>
          <w:spacing w:val="-1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7"/>
          <w:sz w:val="20"/>
        </w:rPr>
        <w:t xml:space="preserve"> </w:t>
      </w:r>
      <w:r>
        <w:rPr>
          <w:sz w:val="20"/>
        </w:rPr>
        <w:t>и/или</w:t>
      </w:r>
      <w:r>
        <w:rPr>
          <w:spacing w:val="-9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7"/>
          <w:sz w:val="20"/>
        </w:rPr>
        <w:t xml:space="preserve"> </w:t>
      </w:r>
      <w:r>
        <w:rPr>
          <w:sz w:val="20"/>
        </w:rPr>
        <w:t>актов</w:t>
      </w:r>
      <w:r>
        <w:rPr>
          <w:spacing w:val="-8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 xml:space="preserve"> </w:t>
      </w:r>
      <w:r>
        <w:rPr>
          <w:sz w:val="20"/>
        </w:rPr>
        <w:t>и/или</w:t>
      </w:r>
      <w:r>
        <w:rPr>
          <w:spacing w:val="-8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власти;</w:t>
      </w:r>
    </w:p>
    <w:p>
      <w:pPr>
        <w:pStyle w:val="10"/>
        <w:numPr>
          <w:ilvl w:val="0"/>
          <w:numId w:val="10"/>
        </w:numPr>
        <w:tabs>
          <w:tab w:val="left" w:pos="884"/>
        </w:tabs>
        <w:spacing w:before="1" w:after="0" w:line="240" w:lineRule="auto"/>
        <w:ind w:left="884" w:right="0" w:hanging="216"/>
        <w:jc w:val="both"/>
        <w:rPr>
          <w:sz w:val="20"/>
        </w:rPr>
      </w:pP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-7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-7"/>
          <w:sz w:val="20"/>
        </w:rPr>
        <w:t xml:space="preserve"> </w:t>
      </w:r>
      <w:r>
        <w:rPr>
          <w:sz w:val="20"/>
        </w:rPr>
        <w:t>несчастного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случая;</w:t>
      </w:r>
    </w:p>
    <w:p>
      <w:pPr>
        <w:pStyle w:val="10"/>
        <w:numPr>
          <w:ilvl w:val="0"/>
          <w:numId w:val="10"/>
        </w:numPr>
        <w:tabs>
          <w:tab w:val="left" w:pos="935"/>
        </w:tabs>
        <w:spacing w:before="0" w:after="0" w:line="240" w:lineRule="auto"/>
        <w:ind w:left="101" w:right="160" w:firstLine="566"/>
        <w:jc w:val="both"/>
        <w:rPr>
          <w:sz w:val="20"/>
        </w:rPr>
      </w:pPr>
      <w:r>
        <w:rPr>
          <w:sz w:val="20"/>
        </w:rPr>
        <w:t>в результате наступления природных стихийных бедствий, в том числе, но не ограничиваясь: пожара, потопа, шторма, землетрясения, урагана, гроз, ливней, наводнений, иных стихийных бедствий;</w:t>
      </w:r>
    </w:p>
    <w:p>
      <w:pPr>
        <w:pStyle w:val="10"/>
        <w:numPr>
          <w:ilvl w:val="0"/>
          <w:numId w:val="10"/>
        </w:numPr>
        <w:tabs>
          <w:tab w:val="left" w:pos="899"/>
        </w:tabs>
        <w:spacing w:before="1" w:after="0" w:line="240" w:lineRule="auto"/>
        <w:ind w:left="101" w:right="158" w:firstLine="566"/>
        <w:jc w:val="both"/>
        <w:rPr>
          <w:sz w:val="20"/>
        </w:rPr>
      </w:pPr>
      <w:r>
        <w:rPr>
          <w:sz w:val="20"/>
        </w:rPr>
        <w:t>в связи с невыполнением поставщиками или субподрядчиками своих обязательств, вызванными, в том числе, но не ограничиваясь, техническими поломками или механическими повреждениями, перерывом или закрытием транспортного обеспечения, невыдачей или окончанием срока необходимых документов и</w:t>
      </w:r>
      <w:r>
        <w:rPr>
          <w:spacing w:val="40"/>
          <w:sz w:val="20"/>
        </w:rPr>
        <w:t xml:space="preserve"> </w:t>
      </w:r>
      <w:r>
        <w:rPr>
          <w:spacing w:val="-4"/>
          <w:sz w:val="20"/>
        </w:rPr>
        <w:t>т.д.</w:t>
      </w:r>
    </w:p>
    <w:p>
      <w:pPr>
        <w:pStyle w:val="5"/>
        <w:spacing w:before="11"/>
        <w:ind w:left="0"/>
        <w:jc w:val="left"/>
        <w:rPr>
          <w:sz w:val="19"/>
        </w:rPr>
      </w:pPr>
    </w:p>
    <w:p>
      <w:pPr>
        <w:pStyle w:val="2"/>
        <w:numPr>
          <w:ilvl w:val="1"/>
          <w:numId w:val="1"/>
        </w:numPr>
        <w:tabs>
          <w:tab w:val="left" w:pos="1136"/>
        </w:tabs>
        <w:spacing w:before="0" w:after="0" w:line="240" w:lineRule="auto"/>
        <w:ind w:left="1136" w:right="0" w:hanging="202"/>
        <w:jc w:val="left"/>
      </w:pPr>
      <w:bookmarkStart w:id="3" w:name="_TOC_250001"/>
      <w:r>
        <w:t>ПЕРЕЧЕНЬ</w:t>
      </w:r>
      <w:r>
        <w:rPr>
          <w:spacing w:val="-8"/>
        </w:rPr>
        <w:t xml:space="preserve"> </w:t>
      </w:r>
      <w:r>
        <w:t>КАТЕГОРИЙ</w:t>
      </w:r>
      <w:r>
        <w:rPr>
          <w:spacing w:val="-6"/>
        </w:rPr>
        <w:t xml:space="preserve"> </w:t>
      </w:r>
      <w:r>
        <w:t>ЛИЦ,</w:t>
      </w:r>
      <w:r>
        <w:rPr>
          <w:spacing w:val="-9"/>
        </w:rPr>
        <w:t xml:space="preserve"> </w:t>
      </w:r>
      <w:r>
        <w:t>ИМЕЮЩИХ</w:t>
      </w:r>
      <w:r>
        <w:rPr>
          <w:spacing w:val="-8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bookmarkEnd w:id="3"/>
      <w:r>
        <w:rPr>
          <w:spacing w:val="-2"/>
        </w:rPr>
        <w:t>ЛЬГОТ</w:t>
      </w:r>
    </w:p>
    <w:p>
      <w:pPr>
        <w:pStyle w:val="5"/>
        <w:spacing w:before="1"/>
        <w:ind w:left="0"/>
        <w:jc w:val="left"/>
        <w:rPr>
          <w:b/>
        </w:rPr>
      </w:pPr>
    </w:p>
    <w:p>
      <w:pPr>
        <w:pStyle w:val="10"/>
        <w:numPr>
          <w:ilvl w:val="0"/>
          <w:numId w:val="11"/>
        </w:numPr>
        <w:tabs>
          <w:tab w:val="left" w:pos="301"/>
        </w:tabs>
        <w:spacing w:before="0" w:after="0" w:line="229" w:lineRule="exact"/>
        <w:ind w:left="300" w:right="0" w:hanging="200"/>
        <w:jc w:val="both"/>
        <w:rPr>
          <w:sz w:val="20"/>
        </w:rPr>
      </w:pPr>
      <w:r>
        <w:rPr>
          <w:sz w:val="20"/>
        </w:rPr>
        <w:t>Герои</w:t>
      </w:r>
      <w:r>
        <w:rPr>
          <w:spacing w:val="-12"/>
          <w:sz w:val="20"/>
        </w:rPr>
        <w:t xml:space="preserve"> </w:t>
      </w:r>
      <w:r>
        <w:rPr>
          <w:sz w:val="20"/>
        </w:rPr>
        <w:t>Социалистического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Труда.</w:t>
      </w:r>
    </w:p>
    <w:p>
      <w:pPr>
        <w:pStyle w:val="10"/>
        <w:numPr>
          <w:ilvl w:val="0"/>
          <w:numId w:val="11"/>
        </w:numPr>
        <w:tabs>
          <w:tab w:val="left" w:pos="332"/>
        </w:tabs>
        <w:spacing w:before="0" w:after="0" w:line="240" w:lineRule="auto"/>
        <w:ind w:left="101" w:right="162" w:firstLine="0"/>
        <w:jc w:val="both"/>
        <w:rPr>
          <w:sz w:val="20"/>
        </w:rPr>
      </w:pPr>
      <w:r>
        <w:rPr>
          <w:sz w:val="20"/>
        </w:rPr>
        <w:t>Полные кавалеры Трудовой Славы ст. 1.1, ст. 5 Федерального закона от 9 января 1997 г. No 5-ФЗ «О предоставлении социальных гарантий Героям Социалистического Труда, Героям Труда Российской Федерации и полным кавалерам ордена Трудовой Славы».</w:t>
      </w:r>
    </w:p>
    <w:p>
      <w:pPr>
        <w:pStyle w:val="10"/>
        <w:numPr>
          <w:ilvl w:val="0"/>
          <w:numId w:val="11"/>
        </w:numPr>
        <w:tabs>
          <w:tab w:val="left" w:pos="301"/>
        </w:tabs>
        <w:spacing w:before="0" w:after="0" w:line="240" w:lineRule="auto"/>
        <w:ind w:left="300" w:right="0" w:hanging="200"/>
        <w:jc w:val="both"/>
        <w:rPr>
          <w:sz w:val="20"/>
        </w:rPr>
      </w:pPr>
      <w:r>
        <w:rPr>
          <w:sz w:val="20"/>
        </w:rPr>
        <w:t>Инвалиды</w:t>
      </w:r>
      <w:r>
        <w:rPr>
          <w:spacing w:val="-3"/>
          <w:sz w:val="20"/>
        </w:rPr>
        <w:t xml:space="preserve"> </w:t>
      </w:r>
      <w:r>
        <w:rPr>
          <w:sz w:val="20"/>
        </w:rPr>
        <w:t>войны,</w:t>
      </w:r>
      <w:r>
        <w:rPr>
          <w:spacing w:val="-5"/>
          <w:sz w:val="20"/>
        </w:rPr>
        <w:t xml:space="preserve"> </w:t>
      </w:r>
      <w:r>
        <w:rPr>
          <w:sz w:val="20"/>
        </w:rPr>
        <w:t>пп.</w:t>
      </w:r>
      <w:r>
        <w:rPr>
          <w:spacing w:val="-3"/>
          <w:sz w:val="20"/>
        </w:rPr>
        <w:t xml:space="preserve"> </w:t>
      </w:r>
      <w:r>
        <w:rPr>
          <w:sz w:val="20"/>
        </w:rPr>
        <w:t>28</w:t>
      </w:r>
      <w:r>
        <w:rPr>
          <w:spacing w:val="-4"/>
          <w:sz w:val="20"/>
        </w:rPr>
        <w:t xml:space="preserve"> </w:t>
      </w:r>
      <w:r>
        <w:rPr>
          <w:sz w:val="20"/>
        </w:rPr>
        <w:t>п.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12</w:t>
      </w:r>
      <w:r>
        <w:rPr>
          <w:spacing w:val="-5"/>
          <w:sz w:val="20"/>
        </w:rPr>
        <w:t xml:space="preserve"> </w:t>
      </w:r>
      <w:r>
        <w:rPr>
          <w:sz w:val="20"/>
        </w:rPr>
        <w:t>января</w:t>
      </w:r>
      <w:r>
        <w:rPr>
          <w:spacing w:val="-3"/>
          <w:sz w:val="20"/>
        </w:rPr>
        <w:t xml:space="preserve"> </w:t>
      </w:r>
      <w:r>
        <w:rPr>
          <w:sz w:val="20"/>
        </w:rPr>
        <w:t>1995</w:t>
      </w:r>
      <w:r>
        <w:rPr>
          <w:spacing w:val="-3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5-ФЗ</w:t>
      </w:r>
      <w:r>
        <w:rPr>
          <w:spacing w:val="-2"/>
          <w:sz w:val="20"/>
        </w:rPr>
        <w:t xml:space="preserve"> </w:t>
      </w:r>
      <w:r>
        <w:rPr>
          <w:sz w:val="20"/>
        </w:rPr>
        <w:t>«О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ветеранах».</w:t>
      </w:r>
    </w:p>
    <w:p>
      <w:pPr>
        <w:pStyle w:val="10"/>
        <w:numPr>
          <w:ilvl w:val="0"/>
          <w:numId w:val="11"/>
        </w:numPr>
        <w:tabs>
          <w:tab w:val="left" w:pos="311"/>
        </w:tabs>
        <w:spacing w:before="1" w:after="0" w:line="240" w:lineRule="auto"/>
        <w:ind w:left="101" w:right="166" w:firstLine="0"/>
        <w:jc w:val="both"/>
        <w:rPr>
          <w:sz w:val="20"/>
        </w:rPr>
      </w:pPr>
      <w:r>
        <w:rPr>
          <w:sz w:val="20"/>
        </w:rPr>
        <w:t>Участники Великой Отечественной войны пп. 19 п. 1 ст. 15 Федерального закона от 12 января 1995 г. No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5-ФЗ.</w:t>
      </w:r>
    </w:p>
    <w:p>
      <w:pPr>
        <w:pStyle w:val="10"/>
        <w:numPr>
          <w:ilvl w:val="0"/>
          <w:numId w:val="11"/>
        </w:numPr>
        <w:tabs>
          <w:tab w:val="left" w:pos="316"/>
        </w:tabs>
        <w:spacing w:before="0" w:after="0" w:line="240" w:lineRule="auto"/>
        <w:ind w:left="101" w:right="162" w:firstLine="0"/>
        <w:jc w:val="left"/>
        <w:rPr>
          <w:sz w:val="20"/>
        </w:rPr>
      </w:pPr>
      <w:r>
        <w:rPr>
          <w:sz w:val="20"/>
        </w:rPr>
        <w:t>Лица, награжденные знаком «Жителю блокадного Ленинграда» пп. 15 п. 1ст. 18 Федерального закона от 12 января 1995 г. No 5-ФЗ.</w:t>
      </w:r>
    </w:p>
    <w:p>
      <w:pPr>
        <w:pStyle w:val="10"/>
        <w:numPr>
          <w:ilvl w:val="0"/>
          <w:numId w:val="11"/>
        </w:numPr>
        <w:tabs>
          <w:tab w:val="left" w:pos="254"/>
        </w:tabs>
        <w:spacing w:before="0" w:after="0" w:line="240" w:lineRule="auto"/>
        <w:ind w:left="101" w:right="6790" w:firstLine="0"/>
        <w:jc w:val="left"/>
        <w:rPr>
          <w:sz w:val="20"/>
        </w:rPr>
      </w:pPr>
      <w:r>
        <w:rPr>
          <w:sz w:val="20"/>
        </w:rPr>
        <w:t>Герои Советского Союза. 7.Герои</w:t>
      </w:r>
      <w:r>
        <w:rPr>
          <w:spacing w:val="-1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2"/>
          <w:sz w:val="20"/>
        </w:rPr>
        <w:t xml:space="preserve"> </w:t>
      </w:r>
      <w:r>
        <w:rPr>
          <w:sz w:val="20"/>
        </w:rPr>
        <w:t>Федерации.</w:t>
      </w:r>
    </w:p>
    <w:p>
      <w:pPr>
        <w:pStyle w:val="5"/>
        <w:jc w:val="left"/>
      </w:pPr>
      <w:r>
        <w:t>8.Полные</w:t>
      </w:r>
      <w:r>
        <w:rPr>
          <w:spacing w:val="-3"/>
        </w:rPr>
        <w:t xml:space="preserve"> </w:t>
      </w:r>
      <w:r>
        <w:t>кавалеры</w:t>
      </w:r>
      <w:r>
        <w:rPr>
          <w:spacing w:val="-3"/>
        </w:rPr>
        <w:t xml:space="preserve"> </w:t>
      </w:r>
      <w:r>
        <w:t>ордена</w:t>
      </w:r>
      <w:r>
        <w:rPr>
          <w:spacing w:val="-3"/>
        </w:rPr>
        <w:t xml:space="preserve"> </w:t>
      </w:r>
      <w:r>
        <w:t>Славы</w:t>
      </w:r>
      <w:r>
        <w:rPr>
          <w:spacing w:val="-2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1.1,</w:t>
      </w:r>
      <w:r>
        <w:rPr>
          <w:spacing w:val="-4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1993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4301-</w:t>
      </w:r>
      <w:r>
        <w:rPr>
          <w:spacing w:val="-10"/>
        </w:rPr>
        <w:t>1</w:t>
      </w:r>
    </w:p>
    <w:p>
      <w:pPr>
        <w:pStyle w:val="5"/>
        <w:ind w:right="48"/>
        <w:jc w:val="left"/>
      </w:pPr>
      <w:r>
        <w:t>«О статусе Героев Советского Союза, Героев Российской Федерации и полных кавалеров ордена Славы». 9.Инвалиды I и II групп (абз. 6 п. 1 Указа Президента Российской Федерации от 2 октября 1992 г. No 1157). 10.Военнослужащий имеет право на приобретение проездных документов для себя и членов своей семьи на все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транспорта</w:t>
      </w:r>
      <w:r>
        <w:rPr>
          <w:spacing w:val="40"/>
        </w:rPr>
        <w:t xml:space="preserve"> </w:t>
      </w:r>
      <w:r>
        <w:t>вне</w:t>
      </w:r>
      <w:r>
        <w:rPr>
          <w:spacing w:val="40"/>
        </w:rPr>
        <w:t xml:space="preserve"> </w:t>
      </w:r>
      <w:r>
        <w:t>очереди</w:t>
      </w:r>
      <w:r>
        <w:rPr>
          <w:spacing w:val="38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следовании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служебную</w:t>
      </w:r>
      <w:r>
        <w:rPr>
          <w:spacing w:val="40"/>
        </w:rPr>
        <w:t xml:space="preserve"> </w:t>
      </w:r>
      <w:r>
        <w:t>командировку,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новое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военной службы,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месту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отпуска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обратно.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военнослужащий,</w:t>
      </w:r>
      <w:r>
        <w:rPr>
          <w:spacing w:val="40"/>
        </w:rPr>
        <w:t xml:space="preserve"> </w:t>
      </w:r>
      <w:r>
        <w:t>проходящий</w:t>
      </w:r>
      <w:r>
        <w:rPr>
          <w:spacing w:val="40"/>
        </w:rPr>
        <w:t xml:space="preserve"> </w:t>
      </w:r>
      <w:r>
        <w:t>военную</w:t>
      </w:r>
      <w:r>
        <w:rPr>
          <w:spacing w:val="80"/>
        </w:rPr>
        <w:t xml:space="preserve"> </w:t>
      </w:r>
      <w:r>
        <w:t>службу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контракту,</w:t>
      </w:r>
      <w:r>
        <w:rPr>
          <w:spacing w:val="80"/>
        </w:rPr>
        <w:t xml:space="preserve"> </w:t>
      </w:r>
      <w:r>
        <w:t>направляемый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служебную</w:t>
      </w:r>
      <w:r>
        <w:rPr>
          <w:spacing w:val="80"/>
        </w:rPr>
        <w:t xml:space="preserve"> </w:t>
      </w:r>
      <w:r>
        <w:t>командировку,</w:t>
      </w:r>
      <w:r>
        <w:rPr>
          <w:spacing w:val="80"/>
        </w:rPr>
        <w:t xml:space="preserve"> </w:t>
      </w:r>
      <w:r>
        <w:t>пользуется</w:t>
      </w:r>
      <w:r>
        <w:rPr>
          <w:spacing w:val="80"/>
        </w:rPr>
        <w:t xml:space="preserve"> </w:t>
      </w:r>
      <w:r>
        <w:t>правом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бронирование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получение</w:t>
      </w:r>
      <w:r>
        <w:rPr>
          <w:spacing w:val="80"/>
        </w:rPr>
        <w:t xml:space="preserve"> </w:t>
      </w:r>
      <w:r>
        <w:t>вне</w:t>
      </w:r>
      <w:r>
        <w:rPr>
          <w:spacing w:val="80"/>
        </w:rPr>
        <w:t xml:space="preserve"> </w:t>
      </w:r>
      <w:r>
        <w:t>очереди</w:t>
      </w:r>
      <w:r>
        <w:rPr>
          <w:spacing w:val="80"/>
        </w:rPr>
        <w:t xml:space="preserve"> </w:t>
      </w:r>
      <w:r>
        <w:t>места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гостинице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командировочному</w:t>
      </w:r>
      <w:r>
        <w:rPr>
          <w:spacing w:val="80"/>
        </w:rPr>
        <w:t xml:space="preserve"> </w:t>
      </w:r>
      <w:r>
        <w:t>удостоверению. (Федеральный закон от 27.05.1998г. №76-ФЗ «О статусе военнослужащих»).</w:t>
      </w:r>
    </w:p>
    <w:p>
      <w:pPr>
        <w:pStyle w:val="10"/>
        <w:numPr>
          <w:ilvl w:val="0"/>
          <w:numId w:val="12"/>
        </w:numPr>
        <w:tabs>
          <w:tab w:val="left" w:pos="354"/>
        </w:tabs>
        <w:spacing w:before="0" w:after="0" w:line="240" w:lineRule="auto"/>
        <w:ind w:left="101" w:right="159" w:firstLine="0"/>
        <w:jc w:val="both"/>
        <w:rPr>
          <w:sz w:val="20"/>
        </w:rPr>
      </w:pPr>
      <w:r>
        <w:rPr>
          <w:sz w:val="20"/>
        </w:rPr>
        <w:t>Сотрудники уголовно-исполнительной системы, следующие к новому месту службы или направленные в служебную командировку, пользуются правом</w:t>
      </w:r>
      <w:r>
        <w:rPr>
          <w:spacing w:val="-1"/>
          <w:sz w:val="20"/>
        </w:rPr>
        <w:t xml:space="preserve"> </w:t>
      </w:r>
      <w:r>
        <w:rPr>
          <w:sz w:val="20"/>
        </w:rPr>
        <w:t>бронирования и</w:t>
      </w:r>
      <w:r>
        <w:rPr>
          <w:spacing w:val="-1"/>
          <w:sz w:val="20"/>
        </w:rPr>
        <w:t xml:space="preserve"> </w:t>
      </w:r>
      <w:r>
        <w:rPr>
          <w:sz w:val="20"/>
        </w:rPr>
        <w:t>внеочередного получения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мест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гостиницах, приобретения проездных документов на все виды транспорта по предъявлении служебного удостоверения и документов, подтверждающих факт следования к новому месту службы или нахождения в служебной командировке. (Закон РФ от 21.07.93г. №5473- 1 «Об учреждениях и органах, исполняющих уголовные наказания в виде лишения свободы»).</w:t>
      </w:r>
    </w:p>
    <w:p>
      <w:pPr>
        <w:pStyle w:val="10"/>
        <w:numPr>
          <w:ilvl w:val="0"/>
          <w:numId w:val="12"/>
        </w:numPr>
        <w:tabs>
          <w:tab w:val="left" w:pos="354"/>
        </w:tabs>
        <w:spacing w:before="0" w:after="0" w:line="240" w:lineRule="auto"/>
        <w:ind w:left="101" w:right="162" w:firstLine="0"/>
        <w:jc w:val="both"/>
        <w:rPr>
          <w:sz w:val="20"/>
        </w:rPr>
      </w:pPr>
      <w:r>
        <w:rPr>
          <w:sz w:val="20"/>
        </w:rPr>
        <w:t>При направлении в служебные командировки судьи пользуются правом бронирования и получения вне очереди мест в гостиницах и приобретения проездных документов на все виды транспорта. (Закон РФ от 26 июня 1992 г. N 3132- I «О статусе судей в Российской Федерации»).</w:t>
      </w:r>
    </w:p>
    <w:p>
      <w:pPr>
        <w:pStyle w:val="10"/>
        <w:numPr>
          <w:ilvl w:val="0"/>
          <w:numId w:val="12"/>
        </w:numPr>
        <w:tabs>
          <w:tab w:val="left" w:pos="354"/>
        </w:tabs>
        <w:spacing w:before="0" w:after="0" w:line="240" w:lineRule="auto"/>
        <w:ind w:left="101" w:right="159" w:firstLine="0"/>
        <w:jc w:val="both"/>
        <w:rPr>
          <w:sz w:val="20"/>
        </w:rPr>
      </w:pPr>
      <w:r>
        <w:rPr>
          <w:sz w:val="20"/>
        </w:rPr>
        <w:t xml:space="preserve">Сотрудники федеральной противопожарной службы, следующие к новому месту службы или направленные в служебную командировку, пользуются правом бронирования и внеочередного получения мест в гостиницах, приобретения проездных документов на все виды транспорта по предъявлении служебного удостоверения и документов, подтверждающих факт следования к новому месту службы или нахождения в служебной командировке. (Федеральный закон от 21 декабря 1994 г. N 69-ФЗ «О пожарной </w:t>
      </w:r>
      <w:r>
        <w:rPr>
          <w:spacing w:val="-2"/>
          <w:sz w:val="20"/>
        </w:rPr>
        <w:t>безопасности»).</w:t>
      </w:r>
    </w:p>
    <w:p>
      <w:pPr>
        <w:pStyle w:val="10"/>
        <w:numPr>
          <w:ilvl w:val="0"/>
          <w:numId w:val="12"/>
        </w:numPr>
        <w:tabs>
          <w:tab w:val="left" w:pos="354"/>
        </w:tabs>
        <w:spacing w:before="0" w:after="0" w:line="240" w:lineRule="auto"/>
        <w:ind w:left="101" w:right="154" w:firstLine="0"/>
        <w:jc w:val="both"/>
        <w:rPr>
          <w:sz w:val="20"/>
        </w:rPr>
      </w:pPr>
      <w:r>
        <w:rPr>
          <w:sz w:val="20"/>
        </w:rPr>
        <w:t xml:space="preserve">Администрации государственных и муниципальных гостиниц обязаны в течение одного часа предоставлять члену Совета Федерации, депутату Государственной Думы отдельный номер с телефоном. Право на внеочередное поселение в гостинице распространяется на лицо, сопровождающее члена Совета Федерации, депутата Государственной Думы. (Федеральный закон от 8 мая 1994 г. N 3-ФЗ «О статусе члена Совета Федерации и статусе депутата Государственной Думы Федерального Собрания Российской </w:t>
      </w:r>
      <w:r>
        <w:rPr>
          <w:spacing w:val="-2"/>
          <w:sz w:val="20"/>
        </w:rPr>
        <w:t>Федерации»).</w:t>
      </w:r>
    </w:p>
    <w:p>
      <w:pPr>
        <w:pStyle w:val="10"/>
        <w:numPr>
          <w:ilvl w:val="0"/>
          <w:numId w:val="12"/>
        </w:numPr>
        <w:tabs>
          <w:tab w:val="left" w:pos="354"/>
        </w:tabs>
        <w:spacing w:before="0" w:after="0" w:line="240" w:lineRule="auto"/>
        <w:ind w:left="101" w:right="158" w:firstLine="0"/>
        <w:jc w:val="both"/>
        <w:rPr>
          <w:sz w:val="20"/>
        </w:rPr>
      </w:pPr>
      <w:r>
        <w:rPr>
          <w:sz w:val="20"/>
        </w:rPr>
        <w:t>Лицо начальствующего состава органов федеральной фельдъегерской связи, направленное в служебную командировку, пользуется правом на приобретение вне очереди проездных документов на все виды транспорта и правом на внеочередное размещение в гостинице по командировочному удостоверению. (Ст. 9 Федеральный закон от 17 декабря 1994 г. N 67-ФЗ «О федеральной фельдъегерской связи»).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top="1040" w:right="660" w:bottom="280" w:left="1600" w:header="720" w:footer="720" w:gutter="0"/>
          <w:cols w:space="720" w:num="1"/>
        </w:sectPr>
      </w:pPr>
    </w:p>
    <w:p>
      <w:pPr>
        <w:pStyle w:val="10"/>
        <w:numPr>
          <w:ilvl w:val="0"/>
          <w:numId w:val="12"/>
        </w:numPr>
        <w:tabs>
          <w:tab w:val="left" w:pos="354"/>
        </w:tabs>
        <w:spacing w:before="76" w:after="0" w:line="240" w:lineRule="auto"/>
        <w:ind w:left="101" w:right="161" w:firstLine="0"/>
        <w:jc w:val="both"/>
        <w:rPr>
          <w:sz w:val="20"/>
        </w:rPr>
      </w:pPr>
      <w:r>
        <w:rPr>
          <w:sz w:val="20"/>
        </w:rPr>
        <w:t>При направлении в служебные командировки прокурорские работники пользуются правом бронирования и получения вне очереди мест в гостиницах и приобретения проездных документов на все виды транспорта. (Федеральный закон от 17 января 1992 г. N 2202-I «О прокуратуре Российской Федерации»).</w:t>
      </w:r>
    </w:p>
    <w:p>
      <w:pPr>
        <w:pStyle w:val="10"/>
        <w:numPr>
          <w:ilvl w:val="0"/>
          <w:numId w:val="12"/>
        </w:numPr>
        <w:tabs>
          <w:tab w:val="left" w:pos="354"/>
        </w:tabs>
        <w:spacing w:before="0" w:after="0" w:line="240" w:lineRule="auto"/>
        <w:ind w:left="101" w:right="159" w:firstLine="0"/>
        <w:jc w:val="both"/>
        <w:rPr>
          <w:sz w:val="20"/>
        </w:rPr>
      </w:pPr>
      <w:r>
        <w:rPr>
          <w:sz w:val="20"/>
        </w:rPr>
        <w:t>Сотрудник таможенного органа, следующий к новому месту службы или направленный в служебную командировку, пользуется правом бронирования и внеочередного получения мест в гостиницах, приобретения проездных документов на все виды транспорта по предъявлении служебного удостоверения и документов, подтверждающих факт следования к новому месту службы или нахождения в служебной командировке. (Федеральный закон от 21 июля 1997 г. N 114-ФЗ «О службе в таможенных органах Российской Федерации»).</w:t>
      </w:r>
    </w:p>
    <w:p>
      <w:pPr>
        <w:pStyle w:val="10"/>
        <w:numPr>
          <w:ilvl w:val="0"/>
          <w:numId w:val="12"/>
        </w:numPr>
        <w:tabs>
          <w:tab w:val="left" w:pos="354"/>
        </w:tabs>
        <w:spacing w:before="0" w:after="0" w:line="240" w:lineRule="auto"/>
        <w:ind w:left="101" w:right="162" w:firstLine="0"/>
        <w:jc w:val="both"/>
        <w:rPr>
          <w:sz w:val="20"/>
        </w:rPr>
      </w:pPr>
      <w:r>
        <w:rPr>
          <w:sz w:val="20"/>
        </w:rPr>
        <w:t xml:space="preserve">Судебный пристав, направленный в служебную командировку, пользуется правом приобретения вне очереди проездных документов на все виды транспорта и размещения в гостинице по служебному командировочному удостоверению. (Федеральный закон от 21 июля 1997 г. N 118-ФЗ «О судебных </w:t>
      </w:r>
      <w:r>
        <w:rPr>
          <w:spacing w:val="-2"/>
          <w:sz w:val="20"/>
        </w:rPr>
        <w:t>приставах»).</w:t>
      </w:r>
    </w:p>
    <w:p>
      <w:pPr>
        <w:pStyle w:val="10"/>
        <w:numPr>
          <w:ilvl w:val="0"/>
          <w:numId w:val="12"/>
        </w:numPr>
        <w:tabs>
          <w:tab w:val="left" w:pos="354"/>
        </w:tabs>
        <w:spacing w:before="0" w:after="0" w:line="240" w:lineRule="auto"/>
        <w:ind w:left="101" w:right="157" w:firstLine="0"/>
        <w:jc w:val="both"/>
        <w:rPr>
          <w:sz w:val="20"/>
        </w:rPr>
      </w:pPr>
      <w:r>
        <w:rPr>
          <w:sz w:val="20"/>
        </w:rPr>
        <w:t>Сотрудники Следственного комитета и федеральные государственные гражданские служащие, направляемые в служебные командировки, пользуются правом бронирования и получения во внеочередном порядке мест в гостиницах и приобретения проездных документов на все виды транспорта.</w:t>
      </w:r>
    </w:p>
    <w:p>
      <w:pPr>
        <w:pStyle w:val="10"/>
        <w:numPr>
          <w:ilvl w:val="0"/>
          <w:numId w:val="12"/>
        </w:numPr>
        <w:tabs>
          <w:tab w:val="left" w:pos="354"/>
        </w:tabs>
        <w:spacing w:before="0" w:after="0" w:line="240" w:lineRule="auto"/>
        <w:ind w:left="101" w:right="159" w:firstLine="0"/>
        <w:jc w:val="both"/>
        <w:rPr>
          <w:sz w:val="20"/>
        </w:rPr>
      </w:pPr>
      <w:r>
        <w:rPr>
          <w:sz w:val="20"/>
        </w:rPr>
        <w:t>Сотрудник полиции, следующий к новому месту службы или направленный в служебную командировку, пользуется правом бронирования и внеочередного получения мест в гостиницах, приобретения проездных документов на все виды транспорта по предъявлении служебного удостоверения и документов, подтверждающих факт следования к новому месту службы или нахождения в служебной командировке. (Федеральный закон от 7 февраля 2011 г. N 3-ФЗ «О полиции»).</w:t>
      </w:r>
    </w:p>
    <w:p>
      <w:pPr>
        <w:pStyle w:val="10"/>
        <w:numPr>
          <w:ilvl w:val="0"/>
          <w:numId w:val="12"/>
        </w:numPr>
        <w:tabs>
          <w:tab w:val="left" w:pos="354"/>
        </w:tabs>
        <w:spacing w:before="0" w:after="0" w:line="240" w:lineRule="auto"/>
        <w:ind w:left="101" w:right="158" w:firstLine="0"/>
        <w:jc w:val="both"/>
        <w:rPr>
          <w:sz w:val="20"/>
        </w:rPr>
      </w:pPr>
      <w:r>
        <w:rPr>
          <w:sz w:val="20"/>
        </w:rPr>
        <w:t>Предоставить работникам Государственной налоговой службы Российской Федерации по предъявлении служебных и командировочных удостоверений право внеочередного приобретения билетов на все виды транспорта, а также получения мест в гостиницах. (Постановление Правительства РФ от 8 апреля 1992 г. N 230 «Вопросы Государственной налоговой службы Российской Федерации»).</w:t>
      </w:r>
    </w:p>
    <w:p>
      <w:pPr>
        <w:pStyle w:val="5"/>
        <w:ind w:right="155"/>
      </w:pPr>
      <w:r>
        <w:t>Дополнительные льготы для отдельных категорий потребителей, установленные Исполнителем Отдельным категориям потребителей (постоянные гости, молодожены, именинники) может предоставляться скидка от действующего тарифа по усмотрению Исполнителя в размере, установленном Исполнителем.</w:t>
      </w:r>
    </w:p>
    <w:p>
      <w:pPr>
        <w:pStyle w:val="5"/>
        <w:ind w:left="0"/>
        <w:jc w:val="left"/>
      </w:pPr>
    </w:p>
    <w:p>
      <w:pPr>
        <w:pStyle w:val="2"/>
        <w:ind w:left="2372" w:firstLine="0"/>
      </w:pPr>
      <w:bookmarkStart w:id="4" w:name="_TOC_250000"/>
      <w:r>
        <w:t>6.</w:t>
      </w:r>
      <w:r>
        <w:rPr>
          <w:spacing w:val="-10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ДАННЫХ</w:t>
      </w:r>
      <w:r>
        <w:rPr>
          <w:spacing w:val="-8"/>
        </w:rPr>
        <w:t xml:space="preserve"> </w:t>
      </w:r>
      <w:bookmarkEnd w:id="4"/>
      <w:r>
        <w:rPr>
          <w:spacing w:val="-2"/>
        </w:rPr>
        <w:t>ПРАВИЛ</w:t>
      </w:r>
    </w:p>
    <w:p>
      <w:pPr>
        <w:pStyle w:val="10"/>
        <w:numPr>
          <w:ilvl w:val="1"/>
          <w:numId w:val="13"/>
        </w:numPr>
        <w:tabs>
          <w:tab w:val="left" w:pos="1177"/>
        </w:tabs>
        <w:spacing w:before="1" w:after="0" w:line="240" w:lineRule="auto"/>
        <w:ind w:left="101" w:right="161" w:firstLine="566"/>
        <w:jc w:val="both"/>
        <w:rPr>
          <w:sz w:val="20"/>
        </w:rPr>
      </w:pPr>
      <w:r>
        <w:rPr>
          <w:sz w:val="20"/>
        </w:rPr>
        <w:t xml:space="preserve">Контроль за соблюдением данных Правил осуществляют местные государственные администрации, органы местного самоуправления, центральный орган исполнительной власти по вопросам туризма, </w:t>
      </w:r>
      <w:r>
        <w:rPr>
          <w:sz w:val="20"/>
          <w:lang w:val="ru-RU"/>
        </w:rPr>
        <w:t>директор</w:t>
      </w:r>
      <w:r>
        <w:rPr>
          <w:rFonts w:hint="default"/>
          <w:sz w:val="20"/>
          <w:lang w:val="ru-RU"/>
        </w:rPr>
        <w:t xml:space="preserve"> ООО «Гостиница Крым»</w:t>
      </w:r>
      <w:r>
        <w:rPr>
          <w:sz w:val="20"/>
        </w:rPr>
        <w:t xml:space="preserve"> и служба по надзору в сфере защиты прав потребителей и</w:t>
      </w:r>
      <w:r>
        <w:rPr>
          <w:spacing w:val="40"/>
          <w:sz w:val="20"/>
        </w:rPr>
        <w:t xml:space="preserve"> </w:t>
      </w:r>
      <w:r>
        <w:rPr>
          <w:sz w:val="20"/>
        </w:rPr>
        <w:t>благополучия человека.</w:t>
      </w:r>
    </w:p>
    <w:p>
      <w:pPr>
        <w:pStyle w:val="10"/>
        <w:numPr>
          <w:ilvl w:val="1"/>
          <w:numId w:val="13"/>
        </w:numPr>
        <w:tabs>
          <w:tab w:val="left" w:pos="1069"/>
        </w:tabs>
        <w:spacing w:before="0" w:after="0" w:line="240" w:lineRule="auto"/>
        <w:ind w:left="101" w:right="158" w:firstLine="549"/>
        <w:jc w:val="both"/>
        <w:rPr>
          <w:sz w:val="20"/>
        </w:rPr>
      </w:pPr>
      <w:r>
        <w:rPr>
          <w:sz w:val="20"/>
        </w:rPr>
        <w:t>За нарушение санитарных требований или предоставление услуг размещения,</w:t>
      </w:r>
      <w:r>
        <w:rPr>
          <w:spacing w:val="40"/>
          <w:sz w:val="20"/>
        </w:rPr>
        <w:t xml:space="preserve"> </w:t>
      </w:r>
      <w:r>
        <w:rPr>
          <w:sz w:val="20"/>
        </w:rPr>
        <w:t>которые не отвечают требованиям нормативных документов, касающихся безопасности для жизни, здоровья,</w:t>
      </w:r>
      <w:r>
        <w:rPr>
          <w:spacing w:val="80"/>
          <w:sz w:val="20"/>
        </w:rPr>
        <w:t xml:space="preserve"> </w:t>
      </w:r>
      <w:r>
        <w:rPr>
          <w:sz w:val="20"/>
        </w:rPr>
        <w:t>имущества потребителя и окружающей природной среды, средство размещения несет ответственность согласно действующему законодательству Российской Федерации.</w:t>
      </w:r>
    </w:p>
    <w:p>
      <w:pPr>
        <w:pStyle w:val="10"/>
        <w:numPr>
          <w:ilvl w:val="1"/>
          <w:numId w:val="13"/>
        </w:numPr>
        <w:tabs>
          <w:tab w:val="left" w:pos="1069"/>
        </w:tabs>
        <w:spacing w:before="0" w:after="0" w:line="240" w:lineRule="auto"/>
        <w:ind w:left="101" w:right="159" w:firstLine="556"/>
        <w:jc w:val="both"/>
        <w:rPr>
          <w:sz w:val="20"/>
        </w:rPr>
      </w:pPr>
      <w:r>
        <w:rPr>
          <w:sz w:val="20"/>
        </w:rPr>
        <w:t>Контроль за соблюдением потребителем настоящих Правил осуществляется администрацией средства размещения.</w:t>
      </w:r>
    </w:p>
    <w:sectPr>
      <w:pgSz w:w="11910" w:h="16840"/>
      <w:pgMar w:top="1040" w:right="6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)"/>
      <w:lvlJc w:val="left"/>
      <w:pPr>
        <w:ind w:left="101" w:hanging="2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54" w:hanging="22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09" w:hanging="2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63" w:hanging="2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18" w:hanging="2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73" w:hanging="2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27" w:hanging="2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82" w:hanging="2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36" w:hanging="224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3"/>
      <w:numFmt w:val="decimal"/>
      <w:lvlText w:val="%1"/>
      <w:lvlJc w:val="left"/>
      <w:pPr>
        <w:ind w:left="101" w:hanging="514"/>
        <w:jc w:val="left"/>
      </w:pPr>
      <w:rPr>
        <w:rFonts w:hint="default"/>
        <w:lang w:val="ru-RU" w:eastAsia="en-US" w:bidi="ar-SA"/>
      </w:rPr>
    </w:lvl>
    <w:lvl w:ilvl="1" w:tentative="0">
      <w:start w:val="13"/>
      <w:numFmt w:val="decimal"/>
      <w:lvlText w:val="%1.%2."/>
      <w:lvlJc w:val="left"/>
      <w:pPr>
        <w:ind w:left="101" w:hanging="5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01" w:hanging="6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63" w:hanging="6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18" w:hanging="6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73" w:hanging="6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27" w:hanging="6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82" w:hanging="6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36" w:hanging="608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)"/>
      <w:lvlJc w:val="left"/>
      <w:pPr>
        <w:ind w:left="101" w:hanging="23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54" w:hanging="23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09" w:hanging="23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63" w:hanging="23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18" w:hanging="23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73" w:hanging="23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27" w:hanging="23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82" w:hanging="23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36" w:hanging="238"/>
      </w:pPr>
      <w:rPr>
        <w:rFonts w:hint="default"/>
        <w:lang w:val="ru-RU" w:eastAsia="en-US" w:bidi="ar-SA"/>
      </w:rPr>
    </w:lvl>
  </w:abstractNum>
  <w:abstractNum w:abstractNumId="3">
    <w:nsid w:val="C8879AEF"/>
    <w:multiLevelType w:val="multilevel"/>
    <w:tmpl w:val="C8879AEF"/>
    <w:lvl w:ilvl="0" w:tentative="0">
      <w:start w:val="6"/>
      <w:numFmt w:val="decimal"/>
      <w:lvlText w:val="%1"/>
      <w:lvlJc w:val="left"/>
      <w:pPr>
        <w:ind w:left="101" w:hanging="509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1" w:hanging="50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09" w:hanging="5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63" w:hanging="5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18" w:hanging="5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73" w:hanging="5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27" w:hanging="5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82" w:hanging="5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36" w:hanging="509"/>
      </w:pPr>
      <w:rPr>
        <w:rFonts w:hint="default"/>
        <w:lang w:val="ru-RU" w:eastAsia="en-US" w:bidi="ar-SA"/>
      </w:rPr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1042" w:hanging="375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42" w:hanging="37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61" w:hanging="37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21" w:hanging="37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82" w:hanging="37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43" w:hanging="37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03" w:hanging="37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64" w:hanging="37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24" w:hanging="375"/>
      </w:pPr>
      <w:rPr>
        <w:rFonts w:hint="default"/>
        <w:lang w:val="ru-RU" w:eastAsia="en-US" w:bidi="ar-SA"/>
      </w:rPr>
    </w:lvl>
  </w:abstractNum>
  <w:abstractNum w:abstractNumId="5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41" w:hanging="240"/>
        <w:jc w:val="left"/>
      </w:pPr>
      <w:rPr>
        <w:rFonts w:hint="default"/>
        <w:w w:val="100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4008" w:hanging="36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0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3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91" w:hanging="360"/>
      </w:pPr>
      <w:rPr>
        <w:rFonts w:hint="default"/>
        <w:lang w:val="ru-RU" w:eastAsia="en-US" w:bidi="ar-SA"/>
      </w:rPr>
    </w:lvl>
  </w:abstractNum>
  <w:abstractNum w:abstractNumId="6">
    <w:nsid w:val="0248C179"/>
    <w:multiLevelType w:val="multilevel"/>
    <w:tmpl w:val="0248C179"/>
    <w:lvl w:ilvl="0" w:tentative="0">
      <w:start w:val="1"/>
      <w:numFmt w:val="decimal"/>
      <w:lvlText w:val="%1)"/>
      <w:lvlJc w:val="left"/>
      <w:pPr>
        <w:ind w:left="317" w:hanging="21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52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5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17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50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83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15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48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80" w:hanging="216"/>
      </w:pPr>
      <w:rPr>
        <w:rFonts w:hint="default"/>
        <w:lang w:val="ru-RU" w:eastAsia="en-US" w:bidi="ar-SA"/>
      </w:rPr>
    </w:lvl>
  </w:abstractNum>
  <w:abstractNum w:abstractNumId="7">
    <w:nsid w:val="03D62ECE"/>
    <w:multiLevelType w:val="multilevel"/>
    <w:tmpl w:val="03D62ECE"/>
    <w:lvl w:ilvl="0" w:tentative="0">
      <w:start w:val="4"/>
      <w:numFmt w:val="decimal"/>
      <w:lvlText w:val="%1"/>
      <w:lvlJc w:val="left"/>
      <w:pPr>
        <w:ind w:left="101" w:hanging="420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101" w:hanging="420"/>
        <w:jc w:val="left"/>
      </w:pPr>
      <w:rPr>
        <w:rFonts w:hint="default"/>
        <w:spacing w:val="-2"/>
        <w:w w:val="99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09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63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18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73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27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82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36" w:hanging="420"/>
      </w:pPr>
      <w:rPr>
        <w:rFonts w:hint="default"/>
        <w:lang w:val="ru-RU" w:eastAsia="en-US" w:bidi="ar-SA"/>
      </w:rPr>
    </w:lvl>
  </w:abstractNum>
  <w:abstractNum w:abstractNumId="8">
    <w:nsid w:val="25B654F3"/>
    <w:multiLevelType w:val="multilevel"/>
    <w:tmpl w:val="25B654F3"/>
    <w:lvl w:ilvl="0" w:tentative="0">
      <w:start w:val="1"/>
      <w:numFmt w:val="decimal"/>
      <w:lvlText w:val="%1)"/>
      <w:lvlJc w:val="left"/>
      <w:pPr>
        <w:ind w:left="317" w:hanging="21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52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5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17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50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83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15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48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80" w:hanging="216"/>
      </w:pPr>
      <w:rPr>
        <w:rFonts w:hint="default"/>
        <w:lang w:val="ru-RU" w:eastAsia="en-US" w:bidi="ar-SA"/>
      </w:rPr>
    </w:lvl>
  </w:abstractNum>
  <w:abstractNum w:abstractNumId="9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300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34" w:hanging="2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69" w:hanging="2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03" w:hanging="2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38" w:hanging="2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73" w:hanging="2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07" w:hanging="2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42" w:hanging="2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76" w:hanging="200"/>
      </w:pPr>
      <w:rPr>
        <w:rFonts w:hint="default"/>
        <w:lang w:val="ru-RU" w:eastAsia="en-US" w:bidi="ar-SA"/>
      </w:rPr>
    </w:lvl>
  </w:abstractNum>
  <w:abstractNum w:abstractNumId="10">
    <w:nsid w:val="59ADCABA"/>
    <w:multiLevelType w:val="multilevel"/>
    <w:tmpl w:val="59ADCABA"/>
    <w:lvl w:ilvl="0" w:tentative="0">
      <w:start w:val="3"/>
      <w:numFmt w:val="decimal"/>
      <w:lvlText w:val="%1"/>
      <w:lvlJc w:val="left"/>
      <w:pPr>
        <w:ind w:left="101" w:hanging="4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1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09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63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18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73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27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82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36" w:hanging="420"/>
      </w:pPr>
      <w:rPr>
        <w:rFonts w:hint="default"/>
        <w:lang w:val="ru-RU" w:eastAsia="en-US" w:bidi="ar-SA"/>
      </w:rPr>
    </w:lvl>
  </w:abstractNum>
  <w:abstractNum w:abstractNumId="11">
    <w:nsid w:val="5A241D34"/>
    <w:multiLevelType w:val="multilevel"/>
    <w:tmpl w:val="5A241D34"/>
    <w:lvl w:ilvl="0" w:tentative="0">
      <w:start w:val="11"/>
      <w:numFmt w:val="decimal"/>
      <w:lvlText w:val="%1."/>
      <w:lvlJc w:val="left"/>
      <w:pPr>
        <w:ind w:left="101" w:hanging="2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8"/>
        <w:szCs w:val="1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80" w:hanging="25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65" w:hanging="25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50" w:hanging="25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35" w:hanging="25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20" w:hanging="25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05" w:hanging="25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25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75" w:hanging="253"/>
      </w:pPr>
      <w:rPr>
        <w:rFonts w:hint="default"/>
        <w:lang w:val="ru-RU" w:eastAsia="en-US" w:bidi="ar-SA"/>
      </w:rPr>
    </w:lvl>
  </w:abstractNum>
  <w:abstractNum w:abstractNumId="12">
    <w:nsid w:val="72183CF9"/>
    <w:multiLevelType w:val="multilevel"/>
    <w:tmpl w:val="72183CF9"/>
    <w:lvl w:ilvl="0" w:tentative="0">
      <w:start w:val="1"/>
      <w:numFmt w:val="decimal"/>
      <w:lvlText w:val="%1)"/>
      <w:lvlJc w:val="left"/>
      <w:pPr>
        <w:ind w:left="101" w:hanging="25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54" w:hanging="25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09" w:hanging="25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63" w:hanging="25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18" w:hanging="25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73" w:hanging="25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27" w:hanging="25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82" w:hanging="25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36" w:hanging="25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2"/>
  </w:num>
  <w:num w:numId="9">
    <w:abstractNumId w:val="6"/>
  </w:num>
  <w:num w:numId="10">
    <w:abstractNumId w:val="0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B451F05"/>
    <w:rsid w:val="21A87228"/>
    <w:rsid w:val="68CA6DF5"/>
    <w:rsid w:val="77CE5E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ind w:left="996" w:hanging="202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01"/>
      <w:jc w:val="both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type="paragraph" w:styleId="6">
    <w:name w:val="toc 1"/>
    <w:basedOn w:val="1"/>
    <w:next w:val="1"/>
    <w:qFormat/>
    <w:uiPriority w:val="1"/>
    <w:pPr>
      <w:spacing w:before="41"/>
      <w:ind w:left="341" w:right="116" w:hanging="34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7">
    <w:name w:val="toc 2"/>
    <w:basedOn w:val="1"/>
    <w:next w:val="1"/>
    <w:qFormat/>
    <w:uiPriority w:val="1"/>
    <w:pPr>
      <w:ind w:left="320" w:hanging="219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8">
    <w:name w:val="Title"/>
    <w:basedOn w:val="1"/>
    <w:qFormat/>
    <w:uiPriority w:val="1"/>
    <w:pPr>
      <w:spacing w:before="59"/>
      <w:ind w:left="3485" w:right="3270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01" w:firstLine="54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1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2022-09-08T20:50:00Z</dcterms:created>
  <dc:creator>Пользователь Windows</dc:creator>
  <cp:lastModifiedBy>admin</cp:lastModifiedBy>
  <dcterms:modified xsi:type="dcterms:W3CDTF">2023-07-05T07:34:05Z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WPS Office</vt:lpwstr>
  </property>
  <property fmtid="{D5CDD505-2E9C-101B-9397-08002B2CF9AE}" pid="4" name="LastSaved">
    <vt:filetime>2022-09-08T00:00:00Z</vt:filetime>
  </property>
  <property fmtid="{D5CDD505-2E9C-101B-9397-08002B2CF9AE}" pid="5" name="KSOProductBuildVer">
    <vt:lpwstr>1049-11.2.0.11537</vt:lpwstr>
  </property>
  <property fmtid="{D5CDD505-2E9C-101B-9397-08002B2CF9AE}" pid="6" name="ICV">
    <vt:lpwstr>2C8A9F90C6244512B22887455CDFDABF</vt:lpwstr>
  </property>
</Properties>
</file>